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2"/>
        </w:rPr>
      </w:pPr>
      <w:r>
        <w:rPr>
          <w:b/>
          <w:bCs/>
          <w:sz w:val="26"/>
          <w:szCs w:val="22"/>
        </w:rPr>
        <w:t>REGULAMIN</w:t>
      </w:r>
    </w:p>
    <w:p>
      <w:pPr>
        <w:pStyle w:val="Normal"/>
        <w:jc w:val="center"/>
        <w:rPr>
          <w:sz w:val="26"/>
          <w:szCs w:val="22"/>
        </w:rPr>
      </w:pPr>
      <w:r>
        <w:rPr>
          <w:b/>
          <w:bCs/>
          <w:sz w:val="26"/>
          <w:szCs w:val="22"/>
        </w:rPr>
        <w:t xml:space="preserve">9. </w:t>
      </w:r>
      <w:r>
        <w:rPr>
          <w:b/>
          <w:bCs/>
          <w:sz w:val="26"/>
          <w:szCs w:val="22"/>
        </w:rPr>
        <w:t xml:space="preserve">TAURON </w:t>
      </w:r>
      <w:r>
        <w:rPr>
          <w:b/>
          <w:bCs/>
          <w:sz w:val="26"/>
          <w:szCs w:val="22"/>
        </w:rPr>
        <w:t>Festiwal Biegowy</w:t>
      </w:r>
    </w:p>
    <w:p>
      <w:pPr>
        <w:pStyle w:val="Normal"/>
        <w:jc w:val="center"/>
        <w:rPr>
          <w:sz w:val="26"/>
          <w:szCs w:val="22"/>
        </w:rPr>
      </w:pPr>
      <w:r>
        <w:rPr>
          <w:b/>
          <w:bCs/>
          <w:sz w:val="26"/>
          <w:szCs w:val="22"/>
        </w:rPr>
        <w:t>6. Marsz Nordic Walking „Przegoń Zawał"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 ORGANIZATOR</w:t>
      </w:r>
    </w:p>
    <w:p>
      <w:pPr>
        <w:pStyle w:val="Normal"/>
        <w:rPr/>
      </w:pPr>
      <w:r>
        <w:rPr/>
        <w:t xml:space="preserve">1. Organizatorami 9. </w:t>
      </w:r>
      <w:r>
        <w:rPr/>
        <w:t xml:space="preserve">TAURON </w:t>
      </w:r>
      <w:r>
        <w:rPr/>
        <w:t>Festiwalu Biegowego są Fundacja Instytut Studiów Wschodnich z siedzibą w Warszawie, 00-382, ul. Solec 85/33; tel: 022/583-11-00, fax:022/583-11-50 oraz Fundacja „Festiwal Biegów” z siedzibą: w Niskowej 161, 33-395 Chełmiec.</w:t>
      </w:r>
    </w:p>
    <w:p>
      <w:pPr>
        <w:pStyle w:val="Normal"/>
        <w:rPr/>
      </w:pPr>
      <w:r>
        <w:rPr/>
        <w:t>2. Strona internetowa zawodów to: www.festiwalbiegow.pl oraz www.runningfestival.pl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 CHARAKTER KONKURENCJI</w:t>
      </w:r>
    </w:p>
    <w:p>
      <w:pPr>
        <w:pStyle w:val="Normal"/>
        <w:rPr/>
      </w:pPr>
      <w:r>
        <w:rPr/>
        <w:t xml:space="preserve">Przemarsz rekreacyjny nordic walking dla uczestników i gości 9. </w:t>
      </w:r>
      <w:r>
        <w:rPr/>
        <w:t xml:space="preserve">TAURON </w:t>
      </w:r>
      <w:r>
        <w:rPr/>
        <w:t xml:space="preserve">Festiwalu Biegowego. Formuła otwarta, bez klasyfikacji i nagród.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III TRASA</w:t>
      </w:r>
    </w:p>
    <w:p>
      <w:pPr>
        <w:pStyle w:val="Normal"/>
        <w:rPr/>
      </w:pPr>
      <w:r>
        <w:rPr>
          <w:b/>
          <w:bCs/>
        </w:rPr>
        <w:t xml:space="preserve">Dystans: </w:t>
      </w:r>
      <w:r>
        <w:rPr/>
        <w:t>ok. 2000 m</w:t>
      </w:r>
    </w:p>
    <w:p>
      <w:pPr>
        <w:pStyle w:val="Normal"/>
        <w:rPr/>
      </w:pPr>
      <w:r>
        <w:rPr>
          <w:b/>
          <w:bCs/>
        </w:rPr>
        <w:t xml:space="preserve">Opis trasy: </w:t>
      </w:r>
      <w:r>
        <w:rPr/>
        <w:t>Start 8 września, godz. 11:30. ul. Nowotarskiego na wysokości wejścia głównego do Starego Domu Zdrojowego.</w:t>
      </w:r>
    </w:p>
    <w:p>
      <w:pPr>
        <w:pStyle w:val="Normal"/>
        <w:rPr/>
      </w:pPr>
      <w:r>
        <w:rPr/>
        <w:t>Trasa przemarszu prowadzi w dół, na południe ul. Nowotarskiego. Następnie skręca w prawo Bulwarami Dietla aż do Al. Nikifora gdzie przy Pijalni Jan znajduje się nawrót. Trasa prowadzi teraz w dół al. Nikifora a następnie Bulwarami Dietla.</w:t>
      </w:r>
    </w:p>
    <w:p>
      <w:pPr>
        <w:pStyle w:val="Normal"/>
        <w:rPr/>
      </w:pPr>
      <w:r>
        <w:rPr>
          <w:b/>
          <w:bCs/>
        </w:rPr>
        <w:t xml:space="preserve">Meta </w:t>
      </w:r>
      <w:r>
        <w:rPr/>
        <w:t>na wysokości Pensjonatu „Małopolanka” znajduje się meta przemarszu.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IV UCZESTNICY</w:t>
      </w:r>
    </w:p>
    <w:p>
      <w:pPr>
        <w:pStyle w:val="Normal"/>
        <w:rPr>
          <w:color w:val="000000"/>
        </w:rPr>
      </w:pPr>
      <w:r>
        <w:rPr>
          <w:color w:val="000000"/>
        </w:rPr>
        <w:t>Wszyscy zawodnicy, którzy zarejestrują się przez elektroniczny formularz lub w biurze  zawodów, uiszczą opłatę, odbiorą numer startowy.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 ZGŁOSZENIA</w:t>
      </w:r>
    </w:p>
    <w:p>
      <w:pPr>
        <w:pStyle w:val="Normal"/>
        <w:rPr/>
      </w:pPr>
      <w:r>
        <w:rPr/>
        <w:t xml:space="preserve">1. Zgłoszenia przyjmowane są na stronie </w:t>
      </w:r>
      <w:hyperlink r:id="rId2">
        <w:r>
          <w:rPr>
            <w:rStyle w:val="Czeinternetowe"/>
          </w:rPr>
          <w:t>www.festiwalbiegow.pl</w:t>
        </w:r>
      </w:hyperlink>
      <w:r>
        <w:rPr/>
        <w:t>. Istnieje możliwość zgłoszenia się bezpośrednio w Biurze Zawodów w dniach 7 i 8 września 2018.</w:t>
      </w:r>
    </w:p>
    <w:p>
      <w:pPr>
        <w:pStyle w:val="Normal"/>
        <w:rPr/>
      </w:pPr>
      <w:r>
        <w:rPr/>
        <w:t xml:space="preserve">2. Zarejestrowany zawodnik, który poprawnie wypełnił kartę zgłoszenia i uiścił opłatę, otrzymuje w biurze zawodów numer startowy, który widnieje przy jego nazwisku na liście startowej </w:t>
      </w:r>
    </w:p>
    <w:p>
      <w:pPr>
        <w:pStyle w:val="Normal"/>
        <w:rPr/>
      </w:pPr>
      <w:r>
        <w:rPr/>
        <w:t>3. Zgłoszenie każdego zawodnika powinno być własnoręcznie podpisane. Podpis na karcie rejestracji można dokonać przy odbiorze numeru startowego w biurze zawodów lub przesyłając podpisaną kartę rejestracji bezpośrednio do biura organizatora.</w:t>
      </w:r>
    </w:p>
    <w:p>
      <w:pPr>
        <w:pStyle w:val="Normal"/>
        <w:rPr/>
      </w:pPr>
      <w:r>
        <w:rPr/>
        <w:t xml:space="preserve">4. Opłaty startowe zawarte są w Regulaminie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VI POSTANOWIENIA KOŃCOWE</w:t>
      </w:r>
    </w:p>
    <w:p>
      <w:pPr>
        <w:pStyle w:val="Normal"/>
        <w:rPr/>
      </w:pPr>
      <w:r>
        <w:rPr/>
        <w:t xml:space="preserve">1. Regulamin jest spójny z postanowieniami Regulaminu 9. </w:t>
      </w:r>
      <w:r>
        <w:rPr/>
        <w:t xml:space="preserve">TAURON </w:t>
      </w:r>
      <w:r>
        <w:rPr/>
        <w:t>Festiwalu Biegowego.</w:t>
      </w:r>
    </w:p>
    <w:p>
      <w:pPr>
        <w:pStyle w:val="Normal"/>
        <w:rPr/>
      </w:pPr>
      <w:r>
        <w:rPr/>
        <w:t>2. Ostateczna interpretacja regulaminu należy do Organizatorów</w:t>
      </w:r>
    </w:p>
    <w:p>
      <w:pPr>
        <w:pStyle w:val="Normal"/>
        <w:spacing w:before="0" w:after="160"/>
        <w:jc w:val="right"/>
        <w:rPr/>
      </w:pPr>
      <w:r>
        <w:rPr>
          <w:i/>
          <w:iCs/>
        </w:rPr>
        <w:t>Fundacja Festiwal Biegów, 15.5.2018, Krynica-Zdrój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5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zeinternetowe">
    <w:name w:val="Łącze internetowe"/>
    <w:basedOn w:val="DefaultParagraphFont"/>
    <w:rPr>
      <w:color w:val="0563C1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LibreOffice/6.0.1.1$MacOSX_X86_64 LibreOffice_project/60bfb1526849283ce2491346ed2aa51c465abfe6</Application>
  <Pages>1</Pages>
  <Words>279</Words>
  <Characters>1813</Characters>
  <CharactersWithSpaces>2071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2016-09-21T09:45:00Z</dcterms:created>
  <dc:creator>asia_dubij</dc:creator>
  <dc:description/>
  <dc:language>pl-PL</dc:language>
  <cp:lastModifiedBy/>
  <dcterms:modified xsi:type="dcterms:W3CDTF">2018-08-17T10:52:20Z</dcterms:modified>
  <cp:revision>6</cp:revision>
  <dc:subject/>
  <dc:title/>
</cp:coreProperties>
</file>