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40C" w14:textId="7D1DDBB9" w:rsidR="00917D2F" w:rsidRPr="00AA0A19" w:rsidRDefault="00A95862" w:rsidP="00AA7033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 xml:space="preserve">PRZEPISY </w:t>
      </w:r>
      <w:r w:rsidR="006F3D7D">
        <w:rPr>
          <w:rFonts w:ascii="Arial" w:hAnsi="Arial" w:cs="Arial"/>
          <w:b/>
          <w:bCs/>
          <w:sz w:val="22"/>
          <w:szCs w:val="22"/>
        </w:rPr>
        <w:t>SĘDZIOWANIA NA ZAWODACH NORDIC WALKING</w:t>
      </w:r>
      <w:r w:rsidR="006F3D7D" w:rsidRPr="00AA0A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A877A2" w14:textId="7A441F64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Na trasie będą rozmieszczeni sędziowie (w tym Sędzia Główny), zadaniem których będzie 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egzekwowanie prawidłowej techniki Nordic Walking </w:t>
      </w:r>
      <w:r w:rsidRPr="00AA0A19">
        <w:rPr>
          <w:rFonts w:ascii="Arial" w:hAnsi="Arial" w:cs="Arial"/>
          <w:sz w:val="22"/>
          <w:szCs w:val="22"/>
        </w:rPr>
        <w:t xml:space="preserve">wśród wszystkich zawodników uczestniczących w marszu. 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Sędzia Główny </w:t>
      </w:r>
      <w:r w:rsidRPr="00AA0A19">
        <w:rPr>
          <w:rFonts w:ascii="Arial" w:hAnsi="Arial" w:cs="Arial"/>
          <w:sz w:val="22"/>
          <w:szCs w:val="22"/>
        </w:rPr>
        <w:t xml:space="preserve">zostanie przedstawiony wszystkim zawodnikom przed startem, w dniu zawodów. </w:t>
      </w:r>
    </w:p>
    <w:p w14:paraId="7851AE5B" w14:textId="7D834F60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 xml:space="preserve">Definicja marszu </w:t>
      </w:r>
      <w:r w:rsidR="00D14AAE" w:rsidRPr="00AA0A19">
        <w:rPr>
          <w:rFonts w:ascii="Arial" w:hAnsi="Arial" w:cs="Arial"/>
          <w:b/>
          <w:bCs/>
          <w:sz w:val="22"/>
          <w:szCs w:val="22"/>
        </w:rPr>
        <w:t>nordic walking</w:t>
      </w:r>
      <w:r w:rsidRPr="00AA0A19">
        <w:rPr>
          <w:rFonts w:ascii="Arial" w:hAnsi="Arial" w:cs="Arial"/>
          <w:b/>
          <w:bCs/>
          <w:sz w:val="22"/>
          <w:szCs w:val="22"/>
        </w:rPr>
        <w:t>:</w:t>
      </w:r>
      <w:r w:rsidRPr="00AA0A19">
        <w:rPr>
          <w:rFonts w:ascii="Arial" w:hAnsi="Arial" w:cs="Arial"/>
          <w:bCs/>
          <w:sz w:val="22"/>
          <w:szCs w:val="22"/>
        </w:rPr>
        <w:t xml:space="preserve"> </w:t>
      </w:r>
    </w:p>
    <w:p w14:paraId="709AE433" w14:textId="71496438" w:rsidR="00917D2F" w:rsidRPr="00AA0A19" w:rsidRDefault="009D4249" w:rsidP="00AA0A19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P</w:t>
      </w:r>
      <w:r w:rsidR="00917D2F" w:rsidRPr="00AA0A19">
        <w:rPr>
          <w:rFonts w:ascii="Arial" w:hAnsi="Arial" w:cs="Arial"/>
          <w:sz w:val="22"/>
          <w:szCs w:val="22"/>
        </w:rPr>
        <w:t>rzemieszczanie się ruchem naprzemiennym</w:t>
      </w:r>
      <w:r w:rsidR="00E35F79" w:rsidRPr="00AA0A19">
        <w:rPr>
          <w:rFonts w:ascii="Arial" w:hAnsi="Arial" w:cs="Arial"/>
          <w:sz w:val="22"/>
          <w:szCs w:val="22"/>
        </w:rPr>
        <w:t xml:space="preserve"> rąk i nóg</w:t>
      </w:r>
      <w:r w:rsidR="00B4229F" w:rsidRPr="00AA0A19">
        <w:rPr>
          <w:rFonts w:ascii="Arial" w:hAnsi="Arial" w:cs="Arial"/>
          <w:sz w:val="22"/>
          <w:szCs w:val="22"/>
        </w:rPr>
        <w:t xml:space="preserve"> </w:t>
      </w:r>
      <w:r w:rsidR="00917D2F" w:rsidRPr="00AA0A19">
        <w:rPr>
          <w:rFonts w:ascii="Arial" w:hAnsi="Arial" w:cs="Arial"/>
          <w:sz w:val="22"/>
          <w:szCs w:val="22"/>
        </w:rPr>
        <w:t xml:space="preserve">do przodu z zachowaniem stałego kontaktu </w:t>
      </w:r>
      <w:r w:rsidR="00B4229F" w:rsidRPr="00AA0A19">
        <w:rPr>
          <w:rFonts w:ascii="Arial" w:hAnsi="Arial" w:cs="Arial"/>
          <w:sz w:val="22"/>
          <w:szCs w:val="22"/>
        </w:rPr>
        <w:t xml:space="preserve">przynajmniej </w:t>
      </w:r>
      <w:r w:rsidR="00917D2F" w:rsidRPr="00AA0A19">
        <w:rPr>
          <w:rFonts w:ascii="Arial" w:hAnsi="Arial" w:cs="Arial"/>
          <w:sz w:val="22"/>
          <w:szCs w:val="22"/>
        </w:rPr>
        <w:t xml:space="preserve">jednej ze stóp z podłożem, </w:t>
      </w:r>
      <w:r w:rsidR="00C34689" w:rsidRPr="00AA0A19">
        <w:rPr>
          <w:rFonts w:ascii="Arial" w:hAnsi="Arial" w:cs="Arial"/>
          <w:sz w:val="22"/>
          <w:szCs w:val="22"/>
        </w:rPr>
        <w:t xml:space="preserve">z jednoczesnym odpychaniem się kijami </w:t>
      </w:r>
      <w:r w:rsidR="00C35C4D" w:rsidRPr="00AA0A19">
        <w:rPr>
          <w:rFonts w:ascii="Arial" w:hAnsi="Arial" w:cs="Arial"/>
          <w:sz w:val="22"/>
          <w:szCs w:val="22"/>
        </w:rPr>
        <w:t>d</w:t>
      </w:r>
      <w:r w:rsidR="00C34689" w:rsidRPr="00AA0A19">
        <w:rPr>
          <w:rFonts w:ascii="Arial" w:hAnsi="Arial" w:cs="Arial"/>
          <w:sz w:val="22"/>
          <w:szCs w:val="22"/>
        </w:rPr>
        <w:t xml:space="preserve">o </w:t>
      </w:r>
      <w:r w:rsidR="009A769A" w:rsidRPr="00AA0A19">
        <w:rPr>
          <w:rFonts w:ascii="Arial" w:hAnsi="Arial" w:cs="Arial"/>
          <w:sz w:val="22"/>
          <w:szCs w:val="22"/>
        </w:rPr>
        <w:t xml:space="preserve">nordic walking </w:t>
      </w:r>
      <w:r w:rsidR="008620E7" w:rsidRPr="00AA0A19">
        <w:rPr>
          <w:rFonts w:ascii="Arial" w:hAnsi="Arial" w:cs="Arial"/>
          <w:sz w:val="22"/>
          <w:szCs w:val="22"/>
        </w:rPr>
        <w:t xml:space="preserve">wbijanymi w podłoże </w:t>
      </w:r>
      <w:r w:rsidR="00C34689" w:rsidRPr="00AA0A19">
        <w:rPr>
          <w:rFonts w:ascii="Arial" w:hAnsi="Arial" w:cs="Arial"/>
          <w:sz w:val="22"/>
          <w:szCs w:val="22"/>
        </w:rPr>
        <w:t>pod kątem ostr</w:t>
      </w:r>
      <w:r w:rsidR="00C35C4D" w:rsidRPr="00AA0A19">
        <w:rPr>
          <w:rFonts w:ascii="Arial" w:hAnsi="Arial" w:cs="Arial"/>
          <w:sz w:val="22"/>
          <w:szCs w:val="22"/>
        </w:rPr>
        <w:t>ym</w:t>
      </w:r>
      <w:r w:rsidR="00917D2F" w:rsidRPr="00AA0A19">
        <w:rPr>
          <w:rFonts w:ascii="Arial" w:hAnsi="Arial" w:cs="Arial"/>
          <w:sz w:val="22"/>
          <w:szCs w:val="22"/>
        </w:rPr>
        <w:t xml:space="preserve">. </w:t>
      </w:r>
      <w:r w:rsidR="00202F08" w:rsidRPr="00AA0A19">
        <w:rPr>
          <w:rFonts w:ascii="Arial" w:hAnsi="Arial" w:cs="Arial"/>
          <w:sz w:val="22"/>
          <w:szCs w:val="22"/>
        </w:rPr>
        <w:t>W marszu nordic walking nie może wystąpić tzw. „faza lotu”, czyli chwilowy brak styczności z podłożem.</w:t>
      </w:r>
    </w:p>
    <w:p w14:paraId="01315E36" w14:textId="5AF952C7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 xml:space="preserve">Prawidłowa technika </w:t>
      </w:r>
      <w:r w:rsidR="00D14AAE" w:rsidRPr="00AA0A19">
        <w:rPr>
          <w:rFonts w:ascii="Arial" w:hAnsi="Arial" w:cs="Arial"/>
          <w:b/>
          <w:bCs/>
          <w:sz w:val="22"/>
          <w:szCs w:val="22"/>
        </w:rPr>
        <w:t xml:space="preserve">nordic walking </w:t>
      </w:r>
      <w:r w:rsidRPr="00AA0A19">
        <w:rPr>
          <w:rFonts w:ascii="Arial" w:hAnsi="Arial" w:cs="Arial"/>
          <w:sz w:val="22"/>
          <w:szCs w:val="22"/>
        </w:rPr>
        <w:t xml:space="preserve">i egzekwowane podczas </w:t>
      </w:r>
      <w:r w:rsidRPr="00AA0A19">
        <w:rPr>
          <w:rFonts w:ascii="Arial" w:hAnsi="Arial" w:cs="Arial"/>
          <w:bCs/>
          <w:sz w:val="22"/>
          <w:szCs w:val="22"/>
        </w:rPr>
        <w:t>marszu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A19">
        <w:rPr>
          <w:rFonts w:ascii="Arial" w:hAnsi="Arial" w:cs="Arial"/>
          <w:sz w:val="22"/>
          <w:szCs w:val="22"/>
        </w:rPr>
        <w:t>elementy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DF7DD76" w14:textId="6D7A6A51" w:rsidR="00917D2F" w:rsidRPr="00AA0A19" w:rsidRDefault="003A7CA5" w:rsidP="00D14AA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p</w:t>
      </w:r>
      <w:r w:rsidR="00917D2F" w:rsidRPr="00AA0A19">
        <w:rPr>
          <w:rFonts w:ascii="Arial" w:hAnsi="Arial" w:cs="Arial"/>
          <w:sz w:val="22"/>
          <w:szCs w:val="22"/>
        </w:rPr>
        <w:t>łaski, stosunkowo długi krok, kontakt stopy z podłożem przez cały czas trwania marszu</w:t>
      </w:r>
      <w:r w:rsidR="005F0AAA" w:rsidRPr="00AA0A19">
        <w:rPr>
          <w:rFonts w:ascii="Arial" w:hAnsi="Arial" w:cs="Arial"/>
          <w:sz w:val="22"/>
          <w:szCs w:val="22"/>
        </w:rPr>
        <w:t>;</w:t>
      </w:r>
      <w:r w:rsidR="00917D2F" w:rsidRPr="00AA0A19">
        <w:rPr>
          <w:rFonts w:ascii="Arial" w:hAnsi="Arial" w:cs="Arial"/>
          <w:sz w:val="22"/>
          <w:szCs w:val="22"/>
        </w:rPr>
        <w:t xml:space="preserve"> </w:t>
      </w:r>
    </w:p>
    <w:p w14:paraId="6A445BCF" w14:textId="77777777" w:rsidR="00202F08" w:rsidRPr="00AA0A19" w:rsidRDefault="00202F08" w:rsidP="00D14AA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koordynacja krzyżowa – naprzemienna praca ramion i nóg; </w:t>
      </w:r>
    </w:p>
    <w:p w14:paraId="08F7D947" w14:textId="0C4D8F74" w:rsidR="00917D2F" w:rsidRPr="00AA0A19" w:rsidRDefault="003A7CA5" w:rsidP="00D14AA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o</w:t>
      </w:r>
      <w:r w:rsidR="00917D2F" w:rsidRPr="00AA0A19">
        <w:rPr>
          <w:rFonts w:ascii="Arial" w:hAnsi="Arial" w:cs="Arial"/>
          <w:sz w:val="22"/>
          <w:szCs w:val="22"/>
        </w:rPr>
        <w:t xml:space="preserve">bszerna </w:t>
      </w:r>
      <w:r w:rsidR="002F69C4" w:rsidRPr="00AA0A19">
        <w:rPr>
          <w:rFonts w:ascii="Arial" w:hAnsi="Arial" w:cs="Arial"/>
          <w:sz w:val="22"/>
          <w:szCs w:val="22"/>
        </w:rPr>
        <w:t xml:space="preserve">równoległa </w:t>
      </w:r>
      <w:r w:rsidR="00917D2F" w:rsidRPr="00AA0A19">
        <w:rPr>
          <w:rFonts w:ascii="Arial" w:hAnsi="Arial" w:cs="Arial"/>
          <w:sz w:val="22"/>
          <w:szCs w:val="22"/>
        </w:rPr>
        <w:t xml:space="preserve">praca ramion podkreślająca minięcie </w:t>
      </w:r>
      <w:r w:rsidR="00986FC5" w:rsidRPr="00AA0A19">
        <w:rPr>
          <w:rFonts w:ascii="Arial" w:hAnsi="Arial" w:cs="Arial"/>
          <w:sz w:val="22"/>
          <w:szCs w:val="22"/>
        </w:rPr>
        <w:t xml:space="preserve">dłonią </w:t>
      </w:r>
      <w:r w:rsidR="00917D2F" w:rsidRPr="00AA0A19">
        <w:rPr>
          <w:rFonts w:ascii="Arial" w:hAnsi="Arial" w:cs="Arial"/>
          <w:sz w:val="22"/>
          <w:szCs w:val="22"/>
        </w:rPr>
        <w:t>biodra w</w:t>
      </w:r>
      <w:r w:rsidR="00986FC5" w:rsidRPr="00AA0A19">
        <w:rPr>
          <w:rFonts w:ascii="Arial" w:hAnsi="Arial" w:cs="Arial"/>
          <w:sz w:val="22"/>
          <w:szCs w:val="22"/>
        </w:rPr>
        <w:t> </w:t>
      </w:r>
      <w:r w:rsidR="00917D2F" w:rsidRPr="00AA0A19">
        <w:rPr>
          <w:rFonts w:ascii="Arial" w:hAnsi="Arial" w:cs="Arial"/>
          <w:sz w:val="22"/>
          <w:szCs w:val="22"/>
        </w:rPr>
        <w:t>płaszczyźnie strzałkowej</w:t>
      </w:r>
      <w:r w:rsidR="00A11900" w:rsidRPr="00AA0A19">
        <w:rPr>
          <w:rFonts w:ascii="Arial" w:hAnsi="Arial" w:cs="Arial"/>
          <w:sz w:val="22"/>
          <w:szCs w:val="22"/>
        </w:rPr>
        <w:t xml:space="preserve"> </w:t>
      </w:r>
      <w:r w:rsidR="00856B6F" w:rsidRPr="00AA0A19">
        <w:rPr>
          <w:rFonts w:ascii="Arial" w:hAnsi="Arial" w:cs="Arial"/>
          <w:sz w:val="22"/>
          <w:szCs w:val="22"/>
        </w:rPr>
        <w:t>–</w:t>
      </w:r>
      <w:r w:rsidR="00917D2F" w:rsidRPr="00AA0A19">
        <w:rPr>
          <w:rFonts w:ascii="Arial" w:hAnsi="Arial" w:cs="Arial"/>
          <w:sz w:val="22"/>
          <w:szCs w:val="22"/>
        </w:rPr>
        <w:t xml:space="preserve"> </w:t>
      </w:r>
      <w:r w:rsidR="002F69C4" w:rsidRPr="00AA0A19">
        <w:rPr>
          <w:rFonts w:ascii="Arial" w:hAnsi="Arial" w:cs="Arial"/>
          <w:sz w:val="22"/>
          <w:szCs w:val="22"/>
        </w:rPr>
        <w:t xml:space="preserve">w </w:t>
      </w:r>
      <w:r w:rsidR="00917D2F" w:rsidRPr="00AA0A19">
        <w:rPr>
          <w:rFonts w:ascii="Arial" w:hAnsi="Arial" w:cs="Arial"/>
          <w:sz w:val="22"/>
          <w:szCs w:val="22"/>
        </w:rPr>
        <w:t xml:space="preserve">przód i w tył, </w:t>
      </w:r>
      <w:r w:rsidR="00917D2F" w:rsidRPr="00AA0A19">
        <w:rPr>
          <w:rFonts w:ascii="Arial" w:hAnsi="Arial" w:cs="Arial"/>
          <w:b/>
          <w:bCs/>
          <w:sz w:val="22"/>
          <w:szCs w:val="22"/>
        </w:rPr>
        <w:t>nie na boki!</w:t>
      </w:r>
      <w:r w:rsidR="005F0AAA" w:rsidRPr="00AA0A19">
        <w:rPr>
          <w:rFonts w:ascii="Arial" w:hAnsi="Arial" w:cs="Arial"/>
          <w:b/>
          <w:bCs/>
          <w:sz w:val="22"/>
          <w:szCs w:val="22"/>
        </w:rPr>
        <w:t>;</w:t>
      </w:r>
      <w:r w:rsidR="00917D2F" w:rsidRPr="00AA0A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573CD4" w14:textId="59F48BB6" w:rsidR="00917D2F" w:rsidRPr="00AA0A19" w:rsidRDefault="003A7CA5" w:rsidP="00D14AA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o</w:t>
      </w:r>
      <w:r w:rsidR="00917D2F" w:rsidRPr="00AA0A19">
        <w:rPr>
          <w:rFonts w:ascii="Arial" w:hAnsi="Arial" w:cs="Arial"/>
          <w:sz w:val="22"/>
          <w:szCs w:val="22"/>
        </w:rPr>
        <w:t xml:space="preserve">dpowiedni ruch </w:t>
      </w:r>
      <w:r w:rsidR="000C6C3D" w:rsidRPr="00AA0A19">
        <w:rPr>
          <w:rFonts w:ascii="Arial" w:hAnsi="Arial" w:cs="Arial"/>
          <w:sz w:val="22"/>
          <w:szCs w:val="22"/>
        </w:rPr>
        <w:t xml:space="preserve">ramienia </w:t>
      </w:r>
      <w:r w:rsidR="00D14CE6" w:rsidRPr="00AA0A19">
        <w:rPr>
          <w:rFonts w:ascii="Arial" w:hAnsi="Arial" w:cs="Arial"/>
          <w:sz w:val="22"/>
          <w:szCs w:val="22"/>
        </w:rPr>
        <w:t>– z barku</w:t>
      </w:r>
      <w:r w:rsidR="005F0AAA" w:rsidRPr="00AA0A19">
        <w:rPr>
          <w:rFonts w:ascii="Arial" w:hAnsi="Arial" w:cs="Arial"/>
          <w:sz w:val="22"/>
          <w:szCs w:val="22"/>
        </w:rPr>
        <w:t>;</w:t>
      </w:r>
      <w:r w:rsidR="00917D2F" w:rsidRPr="00AA0A19">
        <w:rPr>
          <w:rFonts w:ascii="Arial" w:hAnsi="Arial" w:cs="Arial"/>
          <w:sz w:val="22"/>
          <w:szCs w:val="22"/>
        </w:rPr>
        <w:t xml:space="preserve"> </w:t>
      </w:r>
    </w:p>
    <w:p w14:paraId="49884094" w14:textId="1E26DD4C" w:rsidR="00202F08" w:rsidRPr="00AA0A19" w:rsidRDefault="00202F08" w:rsidP="00D14AA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z przodu dłoń jest całkowicie zamknięta na kiju, na wysokości biodra następuje jej otwarcie i wypuszczenie kija z dłoni;</w:t>
      </w:r>
    </w:p>
    <w:p w14:paraId="58C56828" w14:textId="51E181EE" w:rsidR="00917D2F" w:rsidRPr="00AA0A19" w:rsidRDefault="003A7CA5" w:rsidP="00D14AA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a</w:t>
      </w:r>
      <w:r w:rsidR="00D75BA0" w:rsidRPr="00AA0A19">
        <w:rPr>
          <w:rFonts w:ascii="Arial" w:hAnsi="Arial" w:cs="Arial"/>
          <w:sz w:val="22"/>
          <w:szCs w:val="22"/>
        </w:rPr>
        <w:t xml:space="preserve">ktywne osadzenie </w:t>
      </w:r>
      <w:r w:rsidR="0030386E" w:rsidRPr="00AA0A19">
        <w:rPr>
          <w:rFonts w:ascii="Arial" w:hAnsi="Arial" w:cs="Arial"/>
          <w:sz w:val="22"/>
          <w:szCs w:val="22"/>
        </w:rPr>
        <w:t xml:space="preserve">kija wbijanego w podłoże ukośnie - do tyłu, na odcinku pomiędzy piętą przedniej stopy i palcami tylnej stopy </w:t>
      </w:r>
      <w:r w:rsidR="00D75BA0" w:rsidRPr="00AA0A19">
        <w:rPr>
          <w:rFonts w:ascii="Arial" w:hAnsi="Arial" w:cs="Arial"/>
          <w:sz w:val="22"/>
          <w:szCs w:val="22"/>
        </w:rPr>
        <w:t xml:space="preserve">i </w:t>
      </w:r>
      <w:r w:rsidR="00317591" w:rsidRPr="00AA0A19">
        <w:rPr>
          <w:rFonts w:ascii="Arial" w:hAnsi="Arial" w:cs="Arial"/>
          <w:sz w:val="22"/>
          <w:szCs w:val="22"/>
        </w:rPr>
        <w:t>w</w:t>
      </w:r>
      <w:r w:rsidR="00917D2F" w:rsidRPr="00AA0A19">
        <w:rPr>
          <w:rFonts w:ascii="Arial" w:hAnsi="Arial" w:cs="Arial"/>
          <w:sz w:val="22"/>
          <w:szCs w:val="22"/>
        </w:rPr>
        <w:t>yraźne</w:t>
      </w:r>
      <w:r w:rsidR="0030386E" w:rsidRPr="00AA0A19">
        <w:rPr>
          <w:rFonts w:ascii="Arial" w:hAnsi="Arial" w:cs="Arial"/>
          <w:sz w:val="22"/>
          <w:szCs w:val="22"/>
        </w:rPr>
        <w:t xml:space="preserve"> energiczne</w:t>
      </w:r>
      <w:r w:rsidR="00917D2F" w:rsidRPr="00AA0A19">
        <w:rPr>
          <w:rFonts w:ascii="Arial" w:hAnsi="Arial" w:cs="Arial"/>
          <w:sz w:val="22"/>
          <w:szCs w:val="22"/>
        </w:rPr>
        <w:t xml:space="preserve"> </w:t>
      </w:r>
      <w:r w:rsidR="00A11EF0" w:rsidRPr="00AA0A19">
        <w:rPr>
          <w:rFonts w:ascii="Arial" w:hAnsi="Arial" w:cs="Arial"/>
          <w:sz w:val="22"/>
          <w:szCs w:val="22"/>
        </w:rPr>
        <w:t>odepchnięcie</w:t>
      </w:r>
      <w:r w:rsidR="00917D2F" w:rsidRPr="00AA0A19">
        <w:rPr>
          <w:rFonts w:ascii="Arial" w:hAnsi="Arial" w:cs="Arial"/>
          <w:sz w:val="22"/>
          <w:szCs w:val="22"/>
        </w:rPr>
        <w:t xml:space="preserve"> kija, towarzyszące poszczególnym krokom. </w:t>
      </w:r>
    </w:p>
    <w:p w14:paraId="66310BC6" w14:textId="74FE539C" w:rsidR="006929DA" w:rsidRPr="00AA0A19" w:rsidRDefault="006929DA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 xml:space="preserve">Podczas marszu </w:t>
      </w:r>
      <w:r w:rsidR="00D14AAE" w:rsidRPr="00AA0A19">
        <w:rPr>
          <w:rFonts w:ascii="Arial" w:hAnsi="Arial" w:cs="Arial"/>
          <w:b/>
          <w:bCs/>
          <w:sz w:val="22"/>
          <w:szCs w:val="22"/>
        </w:rPr>
        <w:t>n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ordic </w:t>
      </w:r>
      <w:r w:rsidR="00D14AAE" w:rsidRPr="00AA0A19">
        <w:rPr>
          <w:rFonts w:ascii="Arial" w:hAnsi="Arial" w:cs="Arial"/>
          <w:b/>
          <w:bCs/>
          <w:sz w:val="22"/>
          <w:szCs w:val="22"/>
        </w:rPr>
        <w:t>w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alking </w:t>
      </w:r>
      <w:r w:rsidR="00D14AAE" w:rsidRPr="00AA0A19">
        <w:rPr>
          <w:rFonts w:ascii="Arial" w:hAnsi="Arial" w:cs="Arial"/>
          <w:b/>
          <w:bCs/>
          <w:sz w:val="22"/>
          <w:szCs w:val="22"/>
        </w:rPr>
        <w:t>zabronione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 jest: </w:t>
      </w:r>
    </w:p>
    <w:p w14:paraId="029D8BBE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podbieganie,</w:t>
      </w:r>
    </w:p>
    <w:p w14:paraId="71069F35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marsz z uniesionymi kijami,</w:t>
      </w:r>
    </w:p>
    <w:p w14:paraId="22C4FCE6" w14:textId="1F75F43E" w:rsidR="00857F13" w:rsidRPr="00AA0A19" w:rsidRDefault="00857F13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brak wbicia i odepchnięcia kijem (markowanie użycia kija),</w:t>
      </w:r>
    </w:p>
    <w:p w14:paraId="4205CBF2" w14:textId="757F5A24" w:rsidR="00857F13" w:rsidRPr="00AA0A19" w:rsidRDefault="00857F13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nadmierne uginanie łokcia przy wbijaniu i odpychaniu się kijem,</w:t>
      </w:r>
    </w:p>
    <w:p w14:paraId="2616B463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obniżanie środka ciężkości (uginanie kolan),</w:t>
      </w:r>
    </w:p>
    <w:p w14:paraId="31B20BE4" w14:textId="0DF9C396" w:rsidR="00857F13" w:rsidRPr="00AA0A19" w:rsidRDefault="00857F13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nadmierne pochylanie ciała w przód,</w:t>
      </w:r>
    </w:p>
    <w:p w14:paraId="5012F562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marsz inochodem tzn. jednostronny,</w:t>
      </w:r>
    </w:p>
    <w:p w14:paraId="025C8C05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skracanie trasy,</w:t>
      </w:r>
    </w:p>
    <w:p w14:paraId="33744002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utrudnianie wyprzedzania,</w:t>
      </w:r>
    </w:p>
    <w:p w14:paraId="5A89E311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niesportowe zachowanie,</w:t>
      </w:r>
    </w:p>
    <w:p w14:paraId="76D8EEFF" w14:textId="77777777" w:rsidR="006929DA" w:rsidRPr="00AA0A19" w:rsidRDefault="006929DA" w:rsidP="00AA0A19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używanie wulgaryzmów. </w:t>
      </w:r>
    </w:p>
    <w:p w14:paraId="52C0C01F" w14:textId="7315A507" w:rsidR="006929DA" w:rsidRPr="00AA0A19" w:rsidRDefault="00516862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16862">
        <w:rPr>
          <w:rFonts w:ascii="Arial" w:hAnsi="Arial" w:cs="Arial"/>
          <w:sz w:val="22"/>
          <w:szCs w:val="22"/>
        </w:rPr>
        <w:t>Każdy zawodnik zobowiązany jest do startu z prawidłowymi kijami do nordic walking.</w:t>
      </w:r>
      <w:r>
        <w:rPr>
          <w:rFonts w:ascii="Arial" w:hAnsi="Arial" w:cs="Arial"/>
          <w:sz w:val="22"/>
          <w:szCs w:val="22"/>
        </w:rPr>
        <w:t xml:space="preserve"> </w:t>
      </w:r>
      <w:r w:rsidR="009A769A" w:rsidRPr="00AA0A19">
        <w:rPr>
          <w:rFonts w:ascii="Arial" w:hAnsi="Arial" w:cs="Arial"/>
          <w:sz w:val="22"/>
          <w:szCs w:val="22"/>
        </w:rPr>
        <w:t>Podczas</w:t>
      </w:r>
      <w:r w:rsidR="007D1D4F" w:rsidRPr="00AA0A19">
        <w:rPr>
          <w:rFonts w:ascii="Arial" w:hAnsi="Arial" w:cs="Arial"/>
          <w:sz w:val="22"/>
          <w:szCs w:val="22"/>
        </w:rPr>
        <w:t xml:space="preserve"> marszu nordic walking używa się specjalnie </w:t>
      </w:r>
      <w:r w:rsidR="009A769A" w:rsidRPr="00AA0A19">
        <w:rPr>
          <w:rFonts w:ascii="Arial" w:hAnsi="Arial" w:cs="Arial"/>
          <w:sz w:val="22"/>
          <w:szCs w:val="22"/>
        </w:rPr>
        <w:t xml:space="preserve">zaprojektowanych do tego celu </w:t>
      </w:r>
      <w:r w:rsidR="007D1D4F" w:rsidRPr="00AA0A19">
        <w:rPr>
          <w:rFonts w:ascii="Arial" w:hAnsi="Arial" w:cs="Arial"/>
          <w:sz w:val="22"/>
          <w:szCs w:val="22"/>
        </w:rPr>
        <w:t>kij</w:t>
      </w:r>
      <w:r w:rsidR="009A769A" w:rsidRPr="00AA0A19">
        <w:rPr>
          <w:rFonts w:ascii="Arial" w:hAnsi="Arial" w:cs="Arial"/>
          <w:sz w:val="22"/>
          <w:szCs w:val="22"/>
        </w:rPr>
        <w:t xml:space="preserve">ów, </w:t>
      </w:r>
      <w:r w:rsidR="009A769A" w:rsidRPr="00AA0A19">
        <w:rPr>
          <w:rFonts w:ascii="Arial" w:hAnsi="Arial" w:cs="Arial"/>
          <w:bCs/>
          <w:sz w:val="22"/>
          <w:szCs w:val="22"/>
        </w:rPr>
        <w:t>wyposażonych</w:t>
      </w:r>
      <w:r w:rsidR="009A769A" w:rsidRPr="00AA0A19">
        <w:rPr>
          <w:rFonts w:ascii="Arial" w:hAnsi="Arial" w:cs="Arial"/>
          <w:sz w:val="22"/>
          <w:szCs w:val="22"/>
        </w:rPr>
        <w:t xml:space="preserve"> w odpowiedni splot pasków (tzw. rękawiczkę), umożliwiających odepchnięcie się z kija przy otwartej dłoni</w:t>
      </w:r>
      <w:r w:rsidR="007D1D4F" w:rsidRPr="00AA0A19">
        <w:rPr>
          <w:rFonts w:ascii="Arial" w:hAnsi="Arial" w:cs="Arial"/>
          <w:sz w:val="22"/>
          <w:szCs w:val="22"/>
        </w:rPr>
        <w:t xml:space="preserve">. Długość kija </w:t>
      </w:r>
      <w:r w:rsidR="009A769A" w:rsidRPr="00AA0A19">
        <w:rPr>
          <w:rFonts w:ascii="Arial" w:hAnsi="Arial" w:cs="Arial"/>
          <w:sz w:val="22"/>
          <w:szCs w:val="22"/>
        </w:rPr>
        <w:t>dobierana jest w taki sposób,</w:t>
      </w:r>
      <w:r w:rsidR="007D1D4F" w:rsidRPr="00AA0A19">
        <w:rPr>
          <w:rFonts w:ascii="Arial" w:hAnsi="Arial" w:cs="Arial"/>
          <w:sz w:val="22"/>
          <w:szCs w:val="22"/>
        </w:rPr>
        <w:t xml:space="preserve"> </w:t>
      </w:r>
      <w:r w:rsidR="009A769A" w:rsidRPr="00AA0A19">
        <w:rPr>
          <w:rFonts w:ascii="Arial" w:hAnsi="Arial" w:cs="Arial"/>
          <w:sz w:val="22"/>
          <w:szCs w:val="22"/>
        </w:rPr>
        <w:t xml:space="preserve">aby przy wyprostowanej sylwetce postawiony pionowo na podłożu i wbity w nawierzchnię kij opierał przedramię tworząc w stawie łokciowym kąt 90 stopni z akceptowalnym odchyleniem +/- 5 stopni. </w:t>
      </w:r>
    </w:p>
    <w:p w14:paraId="7E7E6A4B" w14:textId="54060F1A" w:rsidR="006929DA" w:rsidRPr="00AA0A19" w:rsidRDefault="006929DA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Korzystanie z urządzeń elektronicznych dowolnego typu j</w:t>
      </w:r>
      <w:r w:rsidR="00492219" w:rsidRPr="00AA0A19">
        <w:rPr>
          <w:rFonts w:ascii="Arial" w:hAnsi="Arial" w:cs="Arial"/>
          <w:sz w:val="22"/>
          <w:szCs w:val="22"/>
        </w:rPr>
        <w:t xml:space="preserve">est dozwolone pod warunkiem zachowania przez zawodników prawidłowej techniki marszu nordic walking, </w:t>
      </w:r>
      <w:r w:rsidR="00AA0A19">
        <w:rPr>
          <w:rFonts w:ascii="Arial" w:hAnsi="Arial" w:cs="Arial"/>
          <w:sz w:val="22"/>
          <w:szCs w:val="22"/>
        </w:rPr>
        <w:t>nie </w:t>
      </w:r>
      <w:r w:rsidRPr="00AA0A19">
        <w:rPr>
          <w:rFonts w:ascii="Arial" w:hAnsi="Arial" w:cs="Arial"/>
          <w:sz w:val="22"/>
          <w:szCs w:val="22"/>
        </w:rPr>
        <w:t>przeszkadza w marszu innych zawodników oraz nie utrudnia komunikacji między zawodnikami, sędziami i służbami porządkowymi.</w:t>
      </w:r>
      <w:r w:rsidR="009A769A" w:rsidRPr="00AA0A19">
        <w:rPr>
          <w:rFonts w:ascii="Arial" w:hAnsi="Arial" w:cs="Arial"/>
          <w:sz w:val="22"/>
          <w:szCs w:val="22"/>
        </w:rPr>
        <w:t xml:space="preserve"> </w:t>
      </w:r>
      <w:r w:rsidR="008620E7" w:rsidRPr="00AA0A19">
        <w:rPr>
          <w:rFonts w:ascii="Arial" w:hAnsi="Arial" w:cs="Arial"/>
          <w:sz w:val="22"/>
          <w:szCs w:val="22"/>
        </w:rPr>
        <w:t xml:space="preserve">W przypadku konieczności obsługi </w:t>
      </w:r>
      <w:r w:rsidR="008620E7" w:rsidRPr="00AA0A19">
        <w:rPr>
          <w:rFonts w:ascii="Arial" w:hAnsi="Arial" w:cs="Arial"/>
          <w:sz w:val="22"/>
          <w:szCs w:val="22"/>
        </w:rPr>
        <w:lastRenderedPageBreak/>
        <w:t xml:space="preserve">urządzenia, </w:t>
      </w:r>
      <w:r w:rsidR="000C6C3D" w:rsidRPr="00AA0A19">
        <w:rPr>
          <w:rFonts w:ascii="Arial" w:hAnsi="Arial" w:cs="Arial"/>
          <w:sz w:val="22"/>
          <w:szCs w:val="22"/>
        </w:rPr>
        <w:t xml:space="preserve">zawodnik zobowiązany jest do zatrzymania </w:t>
      </w:r>
      <w:r w:rsidR="00AA0A19">
        <w:rPr>
          <w:rFonts w:ascii="Arial" w:hAnsi="Arial" w:cs="Arial"/>
          <w:sz w:val="22"/>
          <w:szCs w:val="22"/>
        </w:rPr>
        <w:t>się w bezpiecznym miejscu, tak </w:t>
      </w:r>
      <w:r w:rsidR="000C6C3D" w:rsidRPr="00AA0A19">
        <w:rPr>
          <w:rFonts w:ascii="Arial" w:hAnsi="Arial" w:cs="Arial"/>
          <w:sz w:val="22"/>
          <w:szCs w:val="22"/>
        </w:rPr>
        <w:t>aby nie utrudniać marszu innych zawodników i wypięcia kijów.</w:t>
      </w:r>
    </w:p>
    <w:p w14:paraId="1184CBA0" w14:textId="113ED678" w:rsidR="006E15F1" w:rsidRPr="00AA0A19" w:rsidRDefault="006E15F1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Możliwe jest wyprzedzanie zawodnika prawą lub lewą </w:t>
      </w:r>
      <w:r w:rsidR="00AA0A19">
        <w:rPr>
          <w:rFonts w:ascii="Arial" w:hAnsi="Arial" w:cs="Arial"/>
          <w:sz w:val="22"/>
          <w:szCs w:val="22"/>
        </w:rPr>
        <w:t>stroną. Osoba wyprzedzająca dla </w:t>
      </w:r>
      <w:r w:rsidRPr="00AA0A19">
        <w:rPr>
          <w:rFonts w:ascii="Arial" w:hAnsi="Arial" w:cs="Arial"/>
          <w:sz w:val="22"/>
          <w:szCs w:val="22"/>
        </w:rPr>
        <w:t>bezpieczeństwa powinna zwrócić uwagę osobie wyprzedzanej komunikatem „prawa/lewa wolna”, z której strony będzie wyprzedzać daną osobę. Wyprzedzanie zawodnika nie powinno skutkować zmianą bądź utrudnieniem w jego torze marszu. Wyprzedzana osoba po komunikacie wyprzedzającego „lewa/prawa wolna’” nie powinna zmieniać toru marszu.</w:t>
      </w:r>
    </w:p>
    <w:p w14:paraId="709632D7" w14:textId="76B73946" w:rsidR="00D14AAE" w:rsidRPr="00AA0A19" w:rsidRDefault="00D14AAE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Przy każdej zmianie rodzaju podłoża dopuszczalna jest zmiana końcówek w strefie </w:t>
      </w:r>
      <w:r w:rsidR="00AA0A19">
        <w:rPr>
          <w:rFonts w:ascii="Arial" w:hAnsi="Arial" w:cs="Arial"/>
          <w:sz w:val="22"/>
          <w:szCs w:val="22"/>
        </w:rPr>
        <w:t>o </w:t>
      </w:r>
      <w:r w:rsidRPr="00AA0A19">
        <w:rPr>
          <w:rFonts w:ascii="Arial" w:hAnsi="Arial" w:cs="Arial"/>
          <w:sz w:val="22"/>
          <w:szCs w:val="22"/>
        </w:rPr>
        <w:t xml:space="preserve">długości ok. </w:t>
      </w:r>
      <w:r w:rsidR="00C57CD3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AA0A19">
        <w:rPr>
          <w:rFonts w:ascii="Arial" w:hAnsi="Arial" w:cs="Arial"/>
          <w:sz w:val="22"/>
          <w:szCs w:val="22"/>
        </w:rPr>
        <w:t xml:space="preserve">0 m, w której zawodnik może nałożyć lub zdjąć końcówki na kije. W tej strefie zawodnicy mogą nie używać kijów zgodnie z techniką nordic walking - ruch ramion oraz używanie kijów nie będą oceniane przez sędziów. </w:t>
      </w:r>
      <w:r w:rsidRPr="00AA0A19">
        <w:rPr>
          <w:rFonts w:ascii="Arial" w:hAnsi="Arial" w:cs="Arial"/>
          <w:b/>
          <w:sz w:val="22"/>
          <w:szCs w:val="22"/>
        </w:rPr>
        <w:t>Zabronione jest podbieganie – wolno jedynie maszerować!</w:t>
      </w:r>
    </w:p>
    <w:p w14:paraId="3D2AD1FF" w14:textId="33D806DF" w:rsidR="00D066C0" w:rsidRPr="00AA0A19" w:rsidRDefault="0088629D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>S</w:t>
      </w:r>
      <w:r w:rsidR="00D066C0" w:rsidRPr="00AA0A19">
        <w:rPr>
          <w:rFonts w:ascii="Arial" w:hAnsi="Arial" w:cs="Arial"/>
          <w:b/>
          <w:bCs/>
          <w:sz w:val="22"/>
          <w:szCs w:val="22"/>
        </w:rPr>
        <w:t>tref</w:t>
      </w:r>
      <w:r w:rsidRPr="00AA0A19">
        <w:rPr>
          <w:rFonts w:ascii="Arial" w:hAnsi="Arial" w:cs="Arial"/>
          <w:b/>
          <w:bCs/>
          <w:sz w:val="22"/>
          <w:szCs w:val="22"/>
        </w:rPr>
        <w:t>a</w:t>
      </w:r>
      <w:r w:rsidR="00D066C0" w:rsidRPr="00AA0A19">
        <w:rPr>
          <w:rFonts w:ascii="Arial" w:hAnsi="Arial" w:cs="Arial"/>
          <w:b/>
          <w:bCs/>
          <w:sz w:val="22"/>
          <w:szCs w:val="22"/>
        </w:rPr>
        <w:t xml:space="preserve"> odświeżania </w:t>
      </w:r>
      <w:r w:rsidR="00E92A4F" w:rsidRPr="00AA0A19">
        <w:rPr>
          <w:rFonts w:ascii="Arial" w:hAnsi="Arial" w:cs="Arial"/>
          <w:b/>
          <w:bCs/>
          <w:sz w:val="22"/>
          <w:szCs w:val="22"/>
        </w:rPr>
        <w:t>w wyznaczonym miejscu na tras</w:t>
      </w:r>
      <w:r w:rsidR="00D066C0" w:rsidRPr="00AA0A19">
        <w:rPr>
          <w:rFonts w:ascii="Arial" w:hAnsi="Arial" w:cs="Arial"/>
          <w:b/>
          <w:bCs/>
          <w:sz w:val="22"/>
          <w:szCs w:val="22"/>
        </w:rPr>
        <w:t>ie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A19">
        <w:rPr>
          <w:rFonts w:ascii="Arial" w:hAnsi="Arial" w:cs="Arial"/>
          <w:sz w:val="22"/>
          <w:szCs w:val="22"/>
        </w:rPr>
        <w:t xml:space="preserve">(w przypadku gdy organizator przewiduje funkcjonowanie takiej strefy). </w:t>
      </w:r>
      <w:r w:rsidR="00E92A4F" w:rsidRPr="00AA0A19">
        <w:rPr>
          <w:rFonts w:ascii="Arial" w:hAnsi="Arial" w:cs="Arial"/>
          <w:sz w:val="22"/>
          <w:szCs w:val="22"/>
        </w:rPr>
        <w:t xml:space="preserve">Strefa odświeżania </w:t>
      </w:r>
      <w:r w:rsidRPr="00AA0A19">
        <w:rPr>
          <w:rFonts w:ascii="Arial" w:hAnsi="Arial" w:cs="Arial"/>
          <w:sz w:val="22"/>
          <w:szCs w:val="22"/>
        </w:rPr>
        <w:t xml:space="preserve">w wyznaczonym miejscu na trasie </w:t>
      </w:r>
      <w:r w:rsidR="00E92A4F" w:rsidRPr="00AA0A19">
        <w:rPr>
          <w:rFonts w:ascii="Arial" w:hAnsi="Arial" w:cs="Arial"/>
          <w:sz w:val="22"/>
          <w:szCs w:val="22"/>
        </w:rPr>
        <w:t>jest oznaczona 30 metrów przed i po punkcie odświeżania. W tej strefie zawodnicy mogą nie</w:t>
      </w:r>
      <w:r w:rsidR="00D066C0" w:rsidRPr="00AA0A19">
        <w:rPr>
          <w:rFonts w:ascii="Arial" w:hAnsi="Arial" w:cs="Arial"/>
          <w:sz w:val="22"/>
          <w:szCs w:val="22"/>
        </w:rPr>
        <w:t xml:space="preserve"> używać kijów zgodnie z techniką </w:t>
      </w:r>
      <w:r w:rsidR="00D14AAE" w:rsidRPr="00AA0A19">
        <w:rPr>
          <w:rFonts w:ascii="Arial" w:hAnsi="Arial" w:cs="Arial"/>
          <w:sz w:val="22"/>
          <w:szCs w:val="22"/>
        </w:rPr>
        <w:t>n</w:t>
      </w:r>
      <w:r w:rsidR="00D066C0" w:rsidRPr="00AA0A19">
        <w:rPr>
          <w:rFonts w:ascii="Arial" w:hAnsi="Arial" w:cs="Arial"/>
          <w:sz w:val="22"/>
          <w:szCs w:val="22"/>
        </w:rPr>
        <w:t xml:space="preserve">ordic </w:t>
      </w:r>
      <w:r w:rsidR="00D14AAE" w:rsidRPr="00AA0A19">
        <w:rPr>
          <w:rFonts w:ascii="Arial" w:hAnsi="Arial" w:cs="Arial"/>
          <w:sz w:val="22"/>
          <w:szCs w:val="22"/>
        </w:rPr>
        <w:t>w</w:t>
      </w:r>
      <w:r w:rsidR="00D066C0" w:rsidRPr="00AA0A19">
        <w:rPr>
          <w:rFonts w:ascii="Arial" w:hAnsi="Arial" w:cs="Arial"/>
          <w:sz w:val="22"/>
          <w:szCs w:val="22"/>
        </w:rPr>
        <w:t>alking - ruch ramion</w:t>
      </w:r>
      <w:r w:rsidR="00AA0A19">
        <w:rPr>
          <w:rFonts w:ascii="Arial" w:hAnsi="Arial" w:cs="Arial"/>
          <w:sz w:val="22"/>
          <w:szCs w:val="22"/>
        </w:rPr>
        <w:t xml:space="preserve"> oraz </w:t>
      </w:r>
      <w:r w:rsidR="00D066C0" w:rsidRPr="00AA0A19">
        <w:rPr>
          <w:rFonts w:ascii="Arial" w:hAnsi="Arial" w:cs="Arial"/>
          <w:sz w:val="22"/>
          <w:szCs w:val="22"/>
        </w:rPr>
        <w:t xml:space="preserve">używanie kijów nie będą oceniane przez sędziów. </w:t>
      </w:r>
      <w:r w:rsidR="00D066C0" w:rsidRPr="00AA0A19">
        <w:rPr>
          <w:rFonts w:ascii="Arial" w:hAnsi="Arial" w:cs="Arial"/>
          <w:b/>
          <w:sz w:val="22"/>
          <w:szCs w:val="22"/>
        </w:rPr>
        <w:t>Zabronione jest podbieganie – wolno jedynie maszerować</w:t>
      </w:r>
      <w:r w:rsidR="008620E7" w:rsidRPr="00AA0A19">
        <w:rPr>
          <w:rFonts w:ascii="Arial" w:hAnsi="Arial" w:cs="Arial"/>
          <w:b/>
          <w:sz w:val="22"/>
          <w:szCs w:val="22"/>
        </w:rPr>
        <w:t>!</w:t>
      </w:r>
      <w:r w:rsidR="00D066C0" w:rsidRPr="00AA0A19">
        <w:rPr>
          <w:rFonts w:ascii="Arial" w:hAnsi="Arial" w:cs="Arial"/>
          <w:sz w:val="22"/>
          <w:szCs w:val="22"/>
        </w:rPr>
        <w:t xml:space="preserve"> W t</w:t>
      </w:r>
      <w:r w:rsidRPr="00AA0A19">
        <w:rPr>
          <w:rFonts w:ascii="Arial" w:hAnsi="Arial" w:cs="Arial"/>
          <w:sz w:val="22"/>
          <w:szCs w:val="22"/>
        </w:rPr>
        <w:t xml:space="preserve">ej </w:t>
      </w:r>
      <w:r w:rsidR="00D066C0" w:rsidRPr="00AA0A19">
        <w:rPr>
          <w:rFonts w:ascii="Arial" w:hAnsi="Arial" w:cs="Arial"/>
          <w:sz w:val="22"/>
          <w:szCs w:val="22"/>
        </w:rPr>
        <w:t>stref</w:t>
      </w:r>
      <w:r w:rsidRPr="00AA0A19">
        <w:rPr>
          <w:rFonts w:ascii="Arial" w:hAnsi="Arial" w:cs="Arial"/>
          <w:sz w:val="22"/>
          <w:szCs w:val="22"/>
        </w:rPr>
        <w:t>ie</w:t>
      </w:r>
      <w:r w:rsidR="00D066C0" w:rsidRPr="00AA0A19">
        <w:rPr>
          <w:rFonts w:ascii="Arial" w:hAnsi="Arial" w:cs="Arial"/>
          <w:sz w:val="22"/>
          <w:szCs w:val="22"/>
        </w:rPr>
        <w:t xml:space="preserve"> uczestnicy mogą:</w:t>
      </w:r>
    </w:p>
    <w:p w14:paraId="667DEC71" w14:textId="0E1A2C9A" w:rsidR="00F16682" w:rsidRPr="00AA0A19" w:rsidRDefault="00F16682" w:rsidP="00AA0A19">
      <w:pPr>
        <w:pStyle w:val="Default"/>
        <w:numPr>
          <w:ilvl w:val="0"/>
          <w:numId w:val="19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nawodnić organizm;</w:t>
      </w:r>
    </w:p>
    <w:p w14:paraId="2EC6FB9B" w14:textId="5AF9A584" w:rsidR="00D066C0" w:rsidRPr="00AA0A19" w:rsidRDefault="0088629D" w:rsidP="00AA0A19">
      <w:pPr>
        <w:pStyle w:val="Default"/>
        <w:numPr>
          <w:ilvl w:val="0"/>
          <w:numId w:val="19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p</w:t>
      </w:r>
      <w:r w:rsidR="00D066C0" w:rsidRPr="00AA0A19">
        <w:rPr>
          <w:rFonts w:ascii="Arial" w:hAnsi="Arial" w:cs="Arial"/>
          <w:sz w:val="22"/>
          <w:szCs w:val="22"/>
        </w:rPr>
        <w:t>rzyjąć suplementy</w:t>
      </w:r>
      <w:r w:rsidR="00F16682" w:rsidRPr="00AA0A19">
        <w:rPr>
          <w:rFonts w:ascii="Arial" w:hAnsi="Arial" w:cs="Arial"/>
          <w:sz w:val="22"/>
          <w:szCs w:val="22"/>
        </w:rPr>
        <w:t>;</w:t>
      </w:r>
    </w:p>
    <w:p w14:paraId="345A4C66" w14:textId="394E7400" w:rsidR="00D066C0" w:rsidRPr="00AA0A19" w:rsidRDefault="0088629D" w:rsidP="00AA0A19">
      <w:pPr>
        <w:pStyle w:val="Default"/>
        <w:numPr>
          <w:ilvl w:val="0"/>
          <w:numId w:val="19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k</w:t>
      </w:r>
      <w:r w:rsidR="00D066C0" w:rsidRPr="00AA0A19">
        <w:rPr>
          <w:rFonts w:ascii="Arial" w:hAnsi="Arial" w:cs="Arial"/>
          <w:sz w:val="22"/>
          <w:szCs w:val="22"/>
        </w:rPr>
        <w:t>omunikować się z trener</w:t>
      </w:r>
      <w:r w:rsidR="008620E7" w:rsidRPr="00AA0A19">
        <w:rPr>
          <w:rFonts w:ascii="Arial" w:hAnsi="Arial" w:cs="Arial"/>
          <w:sz w:val="22"/>
          <w:szCs w:val="22"/>
        </w:rPr>
        <w:t>e</w:t>
      </w:r>
      <w:r w:rsidR="00D066C0" w:rsidRPr="00AA0A19">
        <w:rPr>
          <w:rFonts w:ascii="Arial" w:hAnsi="Arial" w:cs="Arial"/>
          <w:sz w:val="22"/>
          <w:szCs w:val="22"/>
        </w:rPr>
        <w:t>m</w:t>
      </w:r>
      <w:r w:rsidR="00F16682" w:rsidRPr="00AA0A19">
        <w:rPr>
          <w:rFonts w:ascii="Arial" w:hAnsi="Arial" w:cs="Arial"/>
          <w:sz w:val="22"/>
          <w:szCs w:val="22"/>
        </w:rPr>
        <w:t>;</w:t>
      </w:r>
    </w:p>
    <w:p w14:paraId="33D1A656" w14:textId="00984F7B" w:rsidR="008620E7" w:rsidRPr="00AA0A19" w:rsidRDefault="008620E7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Nie jest zabronione korzystanie z własnych pojemników na wodę. Zaleca się jednak korzystanie z punktów odświeżania dostępnych na trasie zawodów. W przypadku konieczności nawodnienia poza strefą odświeżania, zawodnik zobowiązany jest </w:t>
      </w:r>
      <w:r w:rsidR="00AA0A19">
        <w:rPr>
          <w:rFonts w:ascii="Arial" w:hAnsi="Arial" w:cs="Arial"/>
          <w:sz w:val="22"/>
          <w:szCs w:val="22"/>
        </w:rPr>
        <w:t>do </w:t>
      </w:r>
      <w:r w:rsidRPr="00AA0A19">
        <w:rPr>
          <w:rFonts w:ascii="Arial" w:hAnsi="Arial" w:cs="Arial"/>
          <w:sz w:val="22"/>
          <w:szCs w:val="22"/>
        </w:rPr>
        <w:t>zatrzyma</w:t>
      </w:r>
      <w:r w:rsidR="000C6C3D" w:rsidRPr="00AA0A19">
        <w:rPr>
          <w:rFonts w:ascii="Arial" w:hAnsi="Arial" w:cs="Arial"/>
          <w:sz w:val="22"/>
          <w:szCs w:val="22"/>
        </w:rPr>
        <w:t>nia</w:t>
      </w:r>
      <w:r w:rsidRPr="00AA0A19">
        <w:rPr>
          <w:rFonts w:ascii="Arial" w:hAnsi="Arial" w:cs="Arial"/>
          <w:sz w:val="22"/>
          <w:szCs w:val="22"/>
        </w:rPr>
        <w:t xml:space="preserve"> się w bezpiecznym miejscu, tak, aby nie utrudniać marszu innych zawodników</w:t>
      </w:r>
      <w:r w:rsidR="000C6C3D" w:rsidRPr="00AA0A19">
        <w:rPr>
          <w:rFonts w:ascii="Arial" w:hAnsi="Arial" w:cs="Arial"/>
          <w:sz w:val="22"/>
          <w:szCs w:val="22"/>
        </w:rPr>
        <w:t xml:space="preserve"> i wypięcia kijów</w:t>
      </w:r>
      <w:r w:rsidR="00492219" w:rsidRPr="00AA0A19">
        <w:rPr>
          <w:rFonts w:ascii="Arial" w:hAnsi="Arial" w:cs="Arial"/>
          <w:sz w:val="22"/>
          <w:szCs w:val="22"/>
        </w:rPr>
        <w:t>.</w:t>
      </w:r>
    </w:p>
    <w:p w14:paraId="13F565AD" w14:textId="77777777" w:rsidR="00B8466C" w:rsidRPr="00721E0F" w:rsidRDefault="00B8466C" w:rsidP="00B8466C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1E0F">
        <w:rPr>
          <w:rFonts w:ascii="Arial" w:hAnsi="Arial" w:cs="Arial"/>
          <w:sz w:val="22"/>
          <w:szCs w:val="22"/>
        </w:rPr>
        <w:t xml:space="preserve">Trenerzy nie mogą towarzyszyć uczestnikom na trasie, co grozi natychmiastową dyskwalifikacją uczestnika. </w:t>
      </w:r>
    </w:p>
    <w:p w14:paraId="3717DC67" w14:textId="1B183EB0" w:rsidR="006E15F1" w:rsidRPr="00AA0A19" w:rsidRDefault="006E15F1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W przypadku nieprawidłowego zachowania (naruszenia zasad) uczestnik może otrzymać </w:t>
      </w:r>
      <w:r w:rsidR="00030AD1" w:rsidRPr="00AA0A19">
        <w:rPr>
          <w:rFonts w:ascii="Arial" w:hAnsi="Arial" w:cs="Arial"/>
          <w:sz w:val="22"/>
          <w:szCs w:val="22"/>
        </w:rPr>
        <w:t>ostrzeż</w:t>
      </w:r>
      <w:r w:rsidRPr="00AA0A19">
        <w:rPr>
          <w:rFonts w:ascii="Arial" w:hAnsi="Arial" w:cs="Arial"/>
          <w:sz w:val="22"/>
          <w:szCs w:val="22"/>
        </w:rPr>
        <w:t>enie lub zostać ukarany (żółta / czerwona kartka).</w:t>
      </w:r>
    </w:p>
    <w:p w14:paraId="258895CE" w14:textId="4B457A21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>Każdy z Sędziów Zawodów posiada uprawnienia do udzielania upomnień</w:t>
      </w:r>
      <w:r w:rsidR="00A831F7" w:rsidRPr="00AA0A19">
        <w:rPr>
          <w:rFonts w:ascii="Arial" w:hAnsi="Arial" w:cs="Arial"/>
          <w:b/>
          <w:bCs/>
          <w:sz w:val="22"/>
          <w:szCs w:val="22"/>
        </w:rPr>
        <w:t xml:space="preserve"> i kar (</w:t>
      </w:r>
      <w:r w:rsidRPr="00AA0A19">
        <w:rPr>
          <w:rFonts w:ascii="Arial" w:hAnsi="Arial" w:cs="Arial"/>
          <w:b/>
          <w:bCs/>
          <w:sz w:val="22"/>
          <w:szCs w:val="22"/>
        </w:rPr>
        <w:t>żółtych i</w:t>
      </w:r>
      <w:r w:rsidR="00A831F7" w:rsidRPr="00AA0A19">
        <w:rPr>
          <w:rFonts w:ascii="Arial" w:hAnsi="Arial" w:cs="Arial"/>
          <w:b/>
          <w:bCs/>
          <w:sz w:val="22"/>
          <w:szCs w:val="22"/>
        </w:rPr>
        <w:t> </w:t>
      </w:r>
      <w:r w:rsidRPr="00AA0A19">
        <w:rPr>
          <w:rFonts w:ascii="Arial" w:hAnsi="Arial" w:cs="Arial"/>
          <w:b/>
          <w:bCs/>
          <w:sz w:val="22"/>
          <w:szCs w:val="22"/>
        </w:rPr>
        <w:t>czerwonych kartek</w:t>
      </w:r>
      <w:r w:rsidR="00A831F7" w:rsidRPr="00AA0A19">
        <w:rPr>
          <w:rFonts w:ascii="Arial" w:hAnsi="Arial" w:cs="Arial"/>
          <w:b/>
          <w:bCs/>
          <w:sz w:val="22"/>
          <w:szCs w:val="22"/>
        </w:rPr>
        <w:t>)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A19">
        <w:rPr>
          <w:rFonts w:ascii="Arial" w:hAnsi="Arial" w:cs="Arial"/>
          <w:sz w:val="22"/>
          <w:szCs w:val="22"/>
        </w:rPr>
        <w:t>w czasie trwania rywalizacji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3E7BDE1" w14:textId="0C291161" w:rsidR="00A831F7" w:rsidRPr="00AA0A19" w:rsidRDefault="00A831F7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Sędziowie 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zobowiązani są </w:t>
      </w:r>
      <w:r w:rsidRPr="00AA0A19">
        <w:rPr>
          <w:rFonts w:ascii="Arial" w:hAnsi="Arial" w:cs="Arial"/>
          <w:sz w:val="22"/>
          <w:szCs w:val="22"/>
        </w:rPr>
        <w:t xml:space="preserve">do udzielania upomnień i kar </w:t>
      </w:r>
      <w:r w:rsidR="0066553D" w:rsidRPr="00AA0A19">
        <w:rPr>
          <w:rFonts w:ascii="Arial" w:hAnsi="Arial" w:cs="Arial"/>
          <w:sz w:val="22"/>
          <w:szCs w:val="22"/>
        </w:rPr>
        <w:t xml:space="preserve">słownie, </w:t>
      </w:r>
      <w:r w:rsidRPr="00AA0A19">
        <w:rPr>
          <w:rFonts w:ascii="Arial" w:hAnsi="Arial" w:cs="Arial"/>
          <w:sz w:val="22"/>
          <w:szCs w:val="22"/>
        </w:rPr>
        <w:t>bez potrzeby zatrzymywania zawodnika, chyba, że wymaga tego bezpieczeństwo na trasie.</w:t>
      </w:r>
    </w:p>
    <w:p w14:paraId="6C6C237F" w14:textId="77777777" w:rsidR="0066553D" w:rsidRPr="00AA0A19" w:rsidRDefault="0066553D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Nieusłyszenie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 komunikatu od sędziego</w:t>
      </w:r>
      <w:r w:rsidRPr="00AA0A19">
        <w:rPr>
          <w:rFonts w:ascii="Arial" w:hAnsi="Arial" w:cs="Arial"/>
          <w:sz w:val="22"/>
          <w:szCs w:val="22"/>
        </w:rPr>
        <w:t xml:space="preserve"> nie skutkuje brakiem otrzymania ostrzeżenia bądź kary. </w:t>
      </w:r>
    </w:p>
    <w:p w14:paraId="0B9AB946" w14:textId="6DB975B0" w:rsidR="0066553D" w:rsidRPr="00AA0A19" w:rsidRDefault="0066553D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Sędziowie mogą udzielać zawodnikom edukacyjnych</w:t>
      </w:r>
      <w:r w:rsidR="00AA0A19">
        <w:rPr>
          <w:rFonts w:ascii="Arial" w:hAnsi="Arial" w:cs="Arial"/>
          <w:sz w:val="22"/>
          <w:szCs w:val="22"/>
        </w:rPr>
        <w:t xml:space="preserve"> wskazówek, informacja taka nie </w:t>
      </w:r>
      <w:r w:rsidRPr="00AA0A19">
        <w:rPr>
          <w:rFonts w:ascii="Arial" w:hAnsi="Arial" w:cs="Arial"/>
          <w:sz w:val="22"/>
          <w:szCs w:val="22"/>
        </w:rPr>
        <w:t>zawiera zwrotu „ostrzeżenie”, „żółta kartka”, „czerwona kartka”.</w:t>
      </w:r>
    </w:p>
    <w:p w14:paraId="49C268E7" w14:textId="2942A601" w:rsidR="00917D2F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Sędziowie mogą poruszać się po trasie oraz używać urządzeń do komunikacji z Sędzią Głównym (telefony komórkowe, krótkofalówki), urzą</w:t>
      </w:r>
      <w:r w:rsidR="00AA0A19">
        <w:rPr>
          <w:rFonts w:ascii="Arial" w:hAnsi="Arial" w:cs="Arial"/>
          <w:sz w:val="22"/>
          <w:szCs w:val="22"/>
        </w:rPr>
        <w:t>dzeń optycznych (lornetki) oraz </w:t>
      </w:r>
      <w:r w:rsidRPr="00AA0A19">
        <w:rPr>
          <w:rFonts w:ascii="Arial" w:hAnsi="Arial" w:cs="Arial"/>
          <w:sz w:val="22"/>
          <w:szCs w:val="22"/>
        </w:rPr>
        <w:t>rejestrujących (kamery, aparaty fotograficzne).</w:t>
      </w:r>
    </w:p>
    <w:p w14:paraId="6DD74118" w14:textId="5E0E20E8" w:rsidR="00FD10FE" w:rsidRPr="00AA0A19" w:rsidRDefault="00FD10FE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lastRenderedPageBreak/>
        <w:t>Powodem udzielenia upomnienia bądź kary może być również materiał filmowy dostarczony sędziemu przez osoby postronne.</w:t>
      </w:r>
    </w:p>
    <w:p w14:paraId="1005F682" w14:textId="7731DC93" w:rsidR="006F3D7D" w:rsidRPr="00AA0A19" w:rsidRDefault="001A1826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>OSTRZEŻENIE</w:t>
      </w:r>
      <w:r w:rsidRPr="00AA0A19">
        <w:rPr>
          <w:rFonts w:ascii="Arial" w:hAnsi="Arial" w:cs="Arial"/>
          <w:sz w:val="22"/>
          <w:szCs w:val="22"/>
        </w:rPr>
        <w:t xml:space="preserve"> otrzymuje zawodnik, w przypadku drobnych naruszeń w techni</w:t>
      </w:r>
      <w:r w:rsidR="00C73AD3" w:rsidRPr="00AA0A19">
        <w:rPr>
          <w:rFonts w:ascii="Arial" w:hAnsi="Arial" w:cs="Arial"/>
          <w:sz w:val="22"/>
          <w:szCs w:val="22"/>
        </w:rPr>
        <w:t>c</w:t>
      </w:r>
      <w:r w:rsidRPr="00AA0A19">
        <w:rPr>
          <w:rFonts w:ascii="Arial" w:hAnsi="Arial" w:cs="Arial"/>
          <w:sz w:val="22"/>
          <w:szCs w:val="22"/>
        </w:rPr>
        <w:t>e marszu</w:t>
      </w:r>
      <w:r w:rsidR="00A831F7" w:rsidRPr="00AA0A19">
        <w:rPr>
          <w:rFonts w:ascii="Arial" w:hAnsi="Arial" w:cs="Arial"/>
          <w:sz w:val="22"/>
          <w:szCs w:val="22"/>
        </w:rPr>
        <w:t xml:space="preserve">. </w:t>
      </w:r>
      <w:r w:rsidR="006F3D7D" w:rsidRPr="00480CB8">
        <w:rPr>
          <w:rFonts w:ascii="Arial" w:hAnsi="Arial" w:cs="Arial"/>
          <w:b/>
          <w:bCs/>
          <w:sz w:val="22"/>
          <w:szCs w:val="22"/>
        </w:rPr>
        <w:t>UWAGA! Trzykrotne otrzymanie ostrzeżenia skutkuje przyznaniem żółtej kartki</w:t>
      </w:r>
      <w:r w:rsidR="006F3D7D" w:rsidRPr="00AA0A19">
        <w:rPr>
          <w:rFonts w:ascii="Arial" w:hAnsi="Arial" w:cs="Arial"/>
          <w:bCs/>
          <w:sz w:val="22"/>
          <w:szCs w:val="22"/>
        </w:rPr>
        <w:t xml:space="preserve">. </w:t>
      </w:r>
    </w:p>
    <w:p w14:paraId="65410BFF" w14:textId="78666ECE" w:rsidR="002400CE" w:rsidRPr="00AA0A19" w:rsidRDefault="002400CE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Zawodnik jest informowany o ostrzeżeniu przez sędziego poprzez ustny komunikat </w:t>
      </w:r>
      <w:r w:rsidR="00E92A4F" w:rsidRPr="00AA0A19">
        <w:rPr>
          <w:rFonts w:ascii="Arial" w:hAnsi="Arial" w:cs="Arial"/>
          <w:sz w:val="22"/>
          <w:szCs w:val="22"/>
        </w:rPr>
        <w:t xml:space="preserve">zawierający zwrot „ostrzeżenie”, </w:t>
      </w:r>
      <w:r w:rsidRPr="00AA0A19">
        <w:rPr>
          <w:rFonts w:ascii="Arial" w:hAnsi="Arial" w:cs="Arial"/>
          <w:sz w:val="22"/>
          <w:szCs w:val="22"/>
        </w:rPr>
        <w:t>skierowany do zawodnika (wywołanego po numerze startowym</w:t>
      </w:r>
      <w:r w:rsidR="007B047C" w:rsidRPr="00AA0A19">
        <w:rPr>
          <w:rFonts w:ascii="Arial" w:hAnsi="Arial" w:cs="Arial"/>
          <w:sz w:val="22"/>
          <w:szCs w:val="22"/>
        </w:rPr>
        <w:t xml:space="preserve">) i </w:t>
      </w:r>
      <w:r w:rsidRPr="00AA0A19">
        <w:rPr>
          <w:rFonts w:ascii="Arial" w:hAnsi="Arial" w:cs="Arial"/>
          <w:sz w:val="22"/>
          <w:szCs w:val="22"/>
        </w:rPr>
        <w:t xml:space="preserve">poinformowanie zawodnika o rodzaju popełnionego błędu. </w:t>
      </w:r>
    </w:p>
    <w:p w14:paraId="2FDBC9FA" w14:textId="6332F7B2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>ŻÓŁT</w:t>
      </w:r>
      <w:r w:rsidR="004C21CA" w:rsidRPr="00AA0A19">
        <w:rPr>
          <w:rFonts w:ascii="Arial" w:hAnsi="Arial" w:cs="Arial"/>
          <w:b/>
          <w:bCs/>
          <w:sz w:val="22"/>
          <w:szCs w:val="22"/>
        </w:rPr>
        <w:t>A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 KARTK</w:t>
      </w:r>
      <w:r w:rsidR="00A07C96" w:rsidRPr="00AA0A19">
        <w:rPr>
          <w:rFonts w:ascii="Arial" w:hAnsi="Arial" w:cs="Arial"/>
          <w:b/>
          <w:bCs/>
          <w:sz w:val="22"/>
          <w:szCs w:val="22"/>
        </w:rPr>
        <w:t xml:space="preserve">A </w:t>
      </w:r>
      <w:r w:rsidR="00A07C96" w:rsidRPr="00AA0A19">
        <w:rPr>
          <w:rFonts w:ascii="Arial" w:hAnsi="Arial" w:cs="Arial"/>
          <w:sz w:val="22"/>
          <w:szCs w:val="22"/>
        </w:rPr>
        <w:t xml:space="preserve">jest przyznawana za ocenione przez sędziego </w:t>
      </w:r>
      <w:r w:rsidR="004F5EAC" w:rsidRPr="00AA0A19">
        <w:rPr>
          <w:rFonts w:ascii="Arial" w:hAnsi="Arial" w:cs="Arial"/>
          <w:sz w:val="22"/>
          <w:szCs w:val="22"/>
        </w:rPr>
        <w:t xml:space="preserve">złamanie zasad ujętych w ust. </w:t>
      </w:r>
      <w:r w:rsidR="006F3D7D">
        <w:rPr>
          <w:rFonts w:ascii="Arial" w:hAnsi="Arial" w:cs="Arial"/>
          <w:sz w:val="22"/>
          <w:szCs w:val="22"/>
        </w:rPr>
        <w:t>3</w:t>
      </w:r>
      <w:r w:rsidR="004F5EAC" w:rsidRPr="00AA0A19">
        <w:rPr>
          <w:rFonts w:ascii="Arial" w:hAnsi="Arial" w:cs="Arial"/>
          <w:sz w:val="22"/>
          <w:szCs w:val="22"/>
        </w:rPr>
        <w:t>, w tym</w:t>
      </w:r>
      <w:r w:rsidRPr="00AA0A19">
        <w:rPr>
          <w:rFonts w:ascii="Arial" w:hAnsi="Arial" w:cs="Arial"/>
          <w:sz w:val="22"/>
          <w:szCs w:val="22"/>
        </w:rPr>
        <w:t xml:space="preserve">: </w:t>
      </w:r>
    </w:p>
    <w:p w14:paraId="1DE0373E" w14:textId="415A7041" w:rsidR="00917D2F" w:rsidRPr="00AA0A19" w:rsidRDefault="00917D2F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ograniczon</w:t>
      </w:r>
      <w:r w:rsidR="004F5EAC" w:rsidRPr="00AA0A19">
        <w:rPr>
          <w:rFonts w:ascii="Arial" w:hAnsi="Arial" w:cs="Arial"/>
          <w:color w:val="000000"/>
        </w:rPr>
        <w:t>ą</w:t>
      </w:r>
      <w:r w:rsidRPr="00AA0A19">
        <w:rPr>
          <w:rFonts w:ascii="Arial" w:hAnsi="Arial" w:cs="Arial"/>
          <w:color w:val="000000"/>
        </w:rPr>
        <w:t xml:space="preserve"> prac</w:t>
      </w:r>
      <w:r w:rsidR="004F5EAC" w:rsidRPr="00AA0A19">
        <w:rPr>
          <w:rFonts w:ascii="Arial" w:hAnsi="Arial" w:cs="Arial"/>
          <w:color w:val="000000"/>
        </w:rPr>
        <w:t>ę</w:t>
      </w:r>
      <w:r w:rsidRPr="00AA0A19">
        <w:rPr>
          <w:rFonts w:ascii="Arial" w:hAnsi="Arial" w:cs="Arial"/>
          <w:color w:val="000000"/>
        </w:rPr>
        <w:t xml:space="preserve"> ramion (</w:t>
      </w:r>
      <w:r w:rsidR="006F3D7D">
        <w:rPr>
          <w:rFonts w:ascii="Arial" w:hAnsi="Arial" w:cs="Arial"/>
          <w:color w:val="000000"/>
        </w:rPr>
        <w:t xml:space="preserve">praca z samego łokcia - </w:t>
      </w:r>
      <w:r w:rsidRPr="00AA0A19">
        <w:rPr>
          <w:rFonts w:ascii="Arial" w:hAnsi="Arial" w:cs="Arial"/>
          <w:color w:val="000000"/>
        </w:rPr>
        <w:t>zgięcie ręki w stawie łokciowym bez ruchomości stawu ramiennego)</w:t>
      </w:r>
      <w:r w:rsidR="004F5EAC" w:rsidRPr="00AA0A19">
        <w:rPr>
          <w:rFonts w:ascii="Arial" w:hAnsi="Arial" w:cs="Arial"/>
          <w:color w:val="000000"/>
        </w:rPr>
        <w:t>;</w:t>
      </w:r>
    </w:p>
    <w:p w14:paraId="2A431B7A" w14:textId="22B6CF1A" w:rsidR="00BE7080" w:rsidRPr="00AA0A19" w:rsidRDefault="00807677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ograniczon</w:t>
      </w:r>
      <w:r w:rsidR="004F5EAC" w:rsidRPr="00AA0A19">
        <w:rPr>
          <w:rFonts w:ascii="Arial" w:hAnsi="Arial" w:cs="Arial"/>
          <w:color w:val="000000"/>
        </w:rPr>
        <w:t>ą</w:t>
      </w:r>
      <w:r w:rsidRPr="00AA0A19">
        <w:rPr>
          <w:rFonts w:ascii="Arial" w:hAnsi="Arial" w:cs="Arial"/>
          <w:color w:val="000000"/>
        </w:rPr>
        <w:t xml:space="preserve"> prac</w:t>
      </w:r>
      <w:r w:rsidR="004F5EAC" w:rsidRPr="00AA0A19">
        <w:rPr>
          <w:rFonts w:ascii="Arial" w:hAnsi="Arial" w:cs="Arial"/>
          <w:color w:val="000000"/>
        </w:rPr>
        <w:t>ę</w:t>
      </w:r>
      <w:r w:rsidRPr="00AA0A19">
        <w:rPr>
          <w:rFonts w:ascii="Arial" w:hAnsi="Arial" w:cs="Arial"/>
          <w:color w:val="000000"/>
        </w:rPr>
        <w:t xml:space="preserve"> ramion w płaszczyźnie strzałkowej</w:t>
      </w:r>
      <w:r w:rsidR="00BE7080" w:rsidRPr="00AA0A19">
        <w:rPr>
          <w:rFonts w:ascii="Arial" w:hAnsi="Arial" w:cs="Arial"/>
          <w:color w:val="000000"/>
        </w:rPr>
        <w:t xml:space="preserve"> </w:t>
      </w:r>
      <w:r w:rsidR="008640CC" w:rsidRPr="00AA0A19">
        <w:rPr>
          <w:rFonts w:ascii="Arial" w:hAnsi="Arial" w:cs="Arial"/>
          <w:color w:val="000000"/>
        </w:rPr>
        <w:t>(</w:t>
      </w:r>
      <w:r w:rsidR="00BE7080" w:rsidRPr="00AA0A19">
        <w:rPr>
          <w:rFonts w:ascii="Arial" w:hAnsi="Arial" w:cs="Arial"/>
          <w:color w:val="000000"/>
        </w:rPr>
        <w:t>nierównoległe prowadzenie kijów w stosunku do bioder</w:t>
      </w:r>
      <w:r w:rsidR="008640CC" w:rsidRPr="00AA0A19">
        <w:rPr>
          <w:rFonts w:ascii="Arial" w:hAnsi="Arial" w:cs="Arial"/>
          <w:color w:val="000000"/>
        </w:rPr>
        <w:t>)</w:t>
      </w:r>
      <w:r w:rsidR="004F5EAC" w:rsidRPr="00AA0A19">
        <w:rPr>
          <w:rFonts w:ascii="Arial" w:hAnsi="Arial" w:cs="Arial"/>
          <w:color w:val="000000"/>
        </w:rPr>
        <w:t>;</w:t>
      </w:r>
    </w:p>
    <w:p w14:paraId="3BFB357F" w14:textId="2A737509" w:rsidR="00CD2B15" w:rsidRDefault="00CD2B15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 xml:space="preserve">brak wyraźnej pracy dłoni </w:t>
      </w:r>
      <w:r w:rsidR="00DD2B10" w:rsidRPr="00AA0A19">
        <w:rPr>
          <w:rFonts w:ascii="Arial" w:hAnsi="Arial" w:cs="Arial"/>
          <w:color w:val="000000"/>
        </w:rPr>
        <w:t xml:space="preserve">i ramienia </w:t>
      </w:r>
      <w:r w:rsidRPr="00AA0A19">
        <w:rPr>
          <w:rFonts w:ascii="Arial" w:hAnsi="Arial" w:cs="Arial"/>
          <w:color w:val="000000"/>
        </w:rPr>
        <w:t>za biodro</w:t>
      </w:r>
      <w:r w:rsidR="004F5EAC" w:rsidRPr="00AA0A19">
        <w:rPr>
          <w:rFonts w:ascii="Arial" w:hAnsi="Arial" w:cs="Arial"/>
          <w:color w:val="000000"/>
        </w:rPr>
        <w:t>;</w:t>
      </w:r>
    </w:p>
    <w:p w14:paraId="05E68D23" w14:textId="279CB1B7" w:rsidR="006F3D7D" w:rsidRPr="00AA0A19" w:rsidRDefault="006F3D7D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marsz z otwartymi dłońmi;</w:t>
      </w:r>
    </w:p>
    <w:p w14:paraId="3DB3FA93" w14:textId="26D37F84" w:rsidR="00917D2F" w:rsidRPr="00AA0A19" w:rsidRDefault="00917D2F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marsz na ugiętych kolanach</w:t>
      </w:r>
      <w:r w:rsidR="000A1B47" w:rsidRPr="00AA0A19">
        <w:rPr>
          <w:rFonts w:ascii="Arial" w:hAnsi="Arial" w:cs="Arial"/>
          <w:color w:val="000000"/>
        </w:rPr>
        <w:t xml:space="preserve"> (nadmiernie obniżony środek ciężkości</w:t>
      </w:r>
      <w:r w:rsidR="003A7518" w:rsidRPr="00AA0A19">
        <w:rPr>
          <w:rFonts w:ascii="Arial" w:hAnsi="Arial" w:cs="Arial"/>
          <w:color w:val="000000"/>
        </w:rPr>
        <w:t xml:space="preserve"> ciała)</w:t>
      </w:r>
      <w:r w:rsidR="00BC0BFF" w:rsidRPr="00AA0A19">
        <w:rPr>
          <w:rFonts w:ascii="Arial" w:hAnsi="Arial" w:cs="Arial"/>
          <w:color w:val="000000"/>
        </w:rPr>
        <w:t>;</w:t>
      </w:r>
    </w:p>
    <w:p w14:paraId="3CA0A3F5" w14:textId="2FAF1211" w:rsidR="00917D2F" w:rsidRPr="00AA0A19" w:rsidRDefault="00917D2F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 xml:space="preserve">uprawianie chodu sportowego </w:t>
      </w:r>
      <w:r w:rsidR="00067912" w:rsidRPr="00AA0A19">
        <w:rPr>
          <w:rFonts w:ascii="Arial" w:hAnsi="Arial" w:cs="Arial"/>
          <w:color w:val="000000"/>
        </w:rPr>
        <w:t xml:space="preserve">(technika </w:t>
      </w:r>
      <w:r w:rsidR="009009D6" w:rsidRPr="00AA0A19">
        <w:rPr>
          <w:rFonts w:ascii="Arial" w:hAnsi="Arial" w:cs="Arial"/>
          <w:color w:val="000000"/>
        </w:rPr>
        <w:t>ruchu</w:t>
      </w:r>
      <w:r w:rsidR="00067912" w:rsidRPr="00AA0A19">
        <w:rPr>
          <w:rFonts w:ascii="Arial" w:hAnsi="Arial" w:cs="Arial"/>
          <w:color w:val="000000"/>
        </w:rPr>
        <w:t xml:space="preserve"> stawami b</w:t>
      </w:r>
      <w:r w:rsidR="009009D6" w:rsidRPr="00AA0A19">
        <w:rPr>
          <w:rFonts w:ascii="Arial" w:hAnsi="Arial" w:cs="Arial"/>
          <w:color w:val="000000"/>
        </w:rPr>
        <w:t>io</w:t>
      </w:r>
      <w:r w:rsidR="00067912" w:rsidRPr="00AA0A19">
        <w:rPr>
          <w:rFonts w:ascii="Arial" w:hAnsi="Arial" w:cs="Arial"/>
          <w:color w:val="000000"/>
        </w:rPr>
        <w:t>drowymi</w:t>
      </w:r>
      <w:r w:rsidR="009009D6" w:rsidRPr="00AA0A19">
        <w:rPr>
          <w:rFonts w:ascii="Arial" w:hAnsi="Arial" w:cs="Arial"/>
          <w:color w:val="000000"/>
        </w:rPr>
        <w:t>)</w:t>
      </w:r>
      <w:r w:rsidR="00BC0BFF" w:rsidRPr="00AA0A19">
        <w:rPr>
          <w:rFonts w:ascii="Arial" w:hAnsi="Arial" w:cs="Arial"/>
          <w:color w:val="000000"/>
        </w:rPr>
        <w:t>;</w:t>
      </w:r>
    </w:p>
    <w:p w14:paraId="53C74942" w14:textId="3DBC8FD4" w:rsidR="00E92A4F" w:rsidRPr="00AA0A19" w:rsidRDefault="00E92A4F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osadzanie kija (wbicie) za stopą nogi zakrocznej</w:t>
      </w:r>
      <w:r w:rsidR="006F3D7D">
        <w:rPr>
          <w:rFonts w:ascii="Arial" w:hAnsi="Arial" w:cs="Arial"/>
          <w:color w:val="000000"/>
        </w:rPr>
        <w:t>;</w:t>
      </w:r>
    </w:p>
    <w:p w14:paraId="79BEBD93" w14:textId="45913EFC" w:rsidR="00917D2F" w:rsidRPr="00AA0A19" w:rsidRDefault="00917D2F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 xml:space="preserve">braku odbicia </w:t>
      </w:r>
      <w:r w:rsidR="006F3D7D">
        <w:rPr>
          <w:rFonts w:ascii="Arial" w:hAnsi="Arial" w:cs="Arial"/>
          <w:color w:val="000000"/>
        </w:rPr>
        <w:t xml:space="preserve">(odepchnięcia) </w:t>
      </w:r>
      <w:r w:rsidRPr="00AA0A19">
        <w:rPr>
          <w:rFonts w:ascii="Arial" w:hAnsi="Arial" w:cs="Arial"/>
          <w:color w:val="000000"/>
        </w:rPr>
        <w:t>z kija (markowanie użycia kija)</w:t>
      </w:r>
      <w:r w:rsidR="00BC0BFF" w:rsidRPr="00AA0A19">
        <w:rPr>
          <w:rFonts w:ascii="Arial" w:hAnsi="Arial" w:cs="Arial"/>
          <w:color w:val="000000"/>
        </w:rPr>
        <w:t>;</w:t>
      </w:r>
    </w:p>
    <w:p w14:paraId="257BACDC" w14:textId="1BE7AD73" w:rsidR="00917D2F" w:rsidRPr="00AA0A19" w:rsidRDefault="00917D2F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zbyt duże pochylenie ciała w przód</w:t>
      </w:r>
      <w:r w:rsidR="00BC0BFF" w:rsidRPr="00AA0A19">
        <w:rPr>
          <w:rFonts w:ascii="Arial" w:hAnsi="Arial" w:cs="Arial"/>
          <w:color w:val="000000"/>
        </w:rPr>
        <w:t>;</w:t>
      </w:r>
    </w:p>
    <w:p w14:paraId="1CFD6A13" w14:textId="49D9193B" w:rsidR="002E0FF5" w:rsidRPr="00AA0A19" w:rsidRDefault="00FE653F" w:rsidP="00AA0A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76" w:lineRule="auto"/>
        <w:ind w:left="1134" w:hanging="567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utrudnianie manewru wyprzedzania</w:t>
      </w:r>
      <w:r w:rsidR="00BC0BFF" w:rsidRPr="00AA0A19">
        <w:rPr>
          <w:rFonts w:ascii="Arial" w:hAnsi="Arial" w:cs="Arial"/>
          <w:color w:val="000000"/>
        </w:rPr>
        <w:t>.</w:t>
      </w:r>
    </w:p>
    <w:p w14:paraId="6F4B13A5" w14:textId="4FD57C64" w:rsidR="00D31C54" w:rsidRPr="00AA0A19" w:rsidRDefault="00D31C54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Zawodnik jest informowany o przyznaniu żółtej kartki przez sędziego poprzez ustny komunikat </w:t>
      </w:r>
      <w:r w:rsidR="00650532" w:rsidRPr="00AA0A19">
        <w:rPr>
          <w:rFonts w:ascii="Arial" w:hAnsi="Arial" w:cs="Arial"/>
          <w:sz w:val="22"/>
          <w:szCs w:val="22"/>
        </w:rPr>
        <w:t xml:space="preserve">zawierający zwrot „żółta kartka”, </w:t>
      </w:r>
      <w:r w:rsidRPr="00AA0A19">
        <w:rPr>
          <w:rFonts w:ascii="Arial" w:hAnsi="Arial" w:cs="Arial"/>
          <w:sz w:val="22"/>
          <w:szCs w:val="22"/>
        </w:rPr>
        <w:t>skierow</w:t>
      </w:r>
      <w:r w:rsidR="00AA0A19">
        <w:rPr>
          <w:rFonts w:ascii="Arial" w:hAnsi="Arial" w:cs="Arial"/>
          <w:sz w:val="22"/>
          <w:szCs w:val="22"/>
        </w:rPr>
        <w:t>any do zawodnika (wywołanego po </w:t>
      </w:r>
      <w:r w:rsidRPr="00AA0A19">
        <w:rPr>
          <w:rFonts w:ascii="Arial" w:hAnsi="Arial" w:cs="Arial"/>
          <w:sz w:val="22"/>
          <w:szCs w:val="22"/>
        </w:rPr>
        <w:t>numerze startowym)</w:t>
      </w:r>
      <w:r w:rsidR="009A0F83" w:rsidRPr="00AA0A19">
        <w:rPr>
          <w:rFonts w:ascii="Arial" w:hAnsi="Arial" w:cs="Arial"/>
          <w:sz w:val="22"/>
          <w:szCs w:val="22"/>
        </w:rPr>
        <w:t>,</w:t>
      </w:r>
      <w:r w:rsidRPr="00AA0A19">
        <w:rPr>
          <w:rFonts w:ascii="Arial" w:hAnsi="Arial" w:cs="Arial"/>
          <w:sz w:val="22"/>
          <w:szCs w:val="22"/>
        </w:rPr>
        <w:t xml:space="preserve"> pokazanie mu 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ŻÓŁTEJ KARTKI </w:t>
      </w:r>
      <w:r w:rsidRPr="00AA0A19">
        <w:rPr>
          <w:rFonts w:ascii="Arial" w:hAnsi="Arial" w:cs="Arial"/>
          <w:sz w:val="22"/>
          <w:szCs w:val="22"/>
        </w:rPr>
        <w:t>i</w:t>
      </w:r>
      <w:r w:rsidR="00650532" w:rsidRPr="00AA0A19">
        <w:rPr>
          <w:rFonts w:ascii="Arial" w:hAnsi="Arial" w:cs="Arial"/>
          <w:sz w:val="22"/>
          <w:szCs w:val="22"/>
        </w:rPr>
        <w:t> </w:t>
      </w:r>
      <w:r w:rsidRPr="00AA0A19">
        <w:rPr>
          <w:rFonts w:ascii="Arial" w:hAnsi="Arial" w:cs="Arial"/>
          <w:sz w:val="22"/>
          <w:szCs w:val="22"/>
        </w:rPr>
        <w:t xml:space="preserve">poinformowanie zawodnika o rodzaju popełnionego błędu. </w:t>
      </w:r>
    </w:p>
    <w:p w14:paraId="1F2019FF" w14:textId="24796F9F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>Uwaga!!!</w:t>
      </w:r>
      <w:r w:rsidR="00DD49B8" w:rsidRPr="00AA0A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A19">
        <w:rPr>
          <w:rFonts w:ascii="Arial" w:hAnsi="Arial" w:cs="Arial"/>
          <w:b/>
          <w:bCs/>
          <w:sz w:val="22"/>
          <w:szCs w:val="22"/>
        </w:rPr>
        <w:t>Żółta kartka skutkuje doliczeniem 30 sekund do czasu pokonania dystansu</w:t>
      </w:r>
      <w:r w:rsidR="00E04068" w:rsidRPr="00AA0A19">
        <w:rPr>
          <w:rFonts w:ascii="Arial" w:hAnsi="Arial" w:cs="Arial"/>
          <w:b/>
          <w:bCs/>
          <w:sz w:val="22"/>
          <w:szCs w:val="22"/>
        </w:rPr>
        <w:t>.</w:t>
      </w:r>
      <w:r w:rsidR="0035440D">
        <w:rPr>
          <w:rFonts w:ascii="Arial" w:hAnsi="Arial" w:cs="Arial"/>
          <w:b/>
          <w:bCs/>
          <w:sz w:val="22"/>
          <w:szCs w:val="22"/>
        </w:rPr>
        <w:t xml:space="preserve"> Wielokrotne otrzymanie żółtej kartki nie skutkuje otrzymaniem czerwonej kartki.</w:t>
      </w:r>
    </w:p>
    <w:p w14:paraId="765E7798" w14:textId="1F4B05C7" w:rsidR="00D707B1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>CZERWONA KARTKA – dyskwalifikacja zawodnika</w:t>
      </w:r>
      <w:r w:rsidRPr="00AA0A19">
        <w:rPr>
          <w:rFonts w:ascii="Arial" w:hAnsi="Arial" w:cs="Arial"/>
          <w:sz w:val="22"/>
          <w:szCs w:val="22"/>
        </w:rPr>
        <w:t>, skutkuje brakiem klasyfikacji zawodnika na liście wyników. Zostaje przyznawana za</w:t>
      </w:r>
      <w:r w:rsidR="00C71B5F" w:rsidRPr="00AA0A19">
        <w:rPr>
          <w:rFonts w:ascii="Arial" w:hAnsi="Arial" w:cs="Arial"/>
          <w:sz w:val="22"/>
          <w:szCs w:val="22"/>
        </w:rPr>
        <w:t>:</w:t>
      </w:r>
    </w:p>
    <w:p w14:paraId="11A568F1" w14:textId="60D88D6F" w:rsidR="00917D2F" w:rsidRPr="00AA0A19" w:rsidRDefault="00917D2F" w:rsidP="00AA0A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 xml:space="preserve">celowe podbieganie </w:t>
      </w:r>
      <w:r w:rsidR="00EE6AA1" w:rsidRPr="00AA0A19">
        <w:rPr>
          <w:rFonts w:ascii="Arial" w:hAnsi="Arial" w:cs="Arial"/>
          <w:color w:val="000000"/>
        </w:rPr>
        <w:t>z wyraźną fazą lotną</w:t>
      </w:r>
      <w:r w:rsidR="00C71B5F" w:rsidRPr="00AA0A19">
        <w:rPr>
          <w:rFonts w:ascii="Arial" w:hAnsi="Arial" w:cs="Arial"/>
          <w:color w:val="000000"/>
        </w:rPr>
        <w:t>;</w:t>
      </w:r>
    </w:p>
    <w:p w14:paraId="519967B1" w14:textId="735D5109" w:rsidR="007A1AD2" w:rsidRPr="00AA0A19" w:rsidRDefault="00917D2F" w:rsidP="00AA0A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niesportowe zachowanie</w:t>
      </w:r>
      <w:r w:rsidR="001F4496" w:rsidRPr="00AA0A19">
        <w:rPr>
          <w:rFonts w:ascii="Arial" w:hAnsi="Arial" w:cs="Arial"/>
          <w:color w:val="000000"/>
        </w:rPr>
        <w:t xml:space="preserve"> w stosunku do innych zawodników i sędziów</w:t>
      </w:r>
      <w:r w:rsidR="00C71B5F" w:rsidRPr="00AA0A19">
        <w:rPr>
          <w:rFonts w:ascii="Arial" w:hAnsi="Arial" w:cs="Arial"/>
          <w:color w:val="000000"/>
        </w:rPr>
        <w:t>;</w:t>
      </w:r>
    </w:p>
    <w:p w14:paraId="45D1CFD9" w14:textId="43649B90" w:rsidR="00C5318A" w:rsidRPr="00AA0A19" w:rsidRDefault="007A1AD2" w:rsidP="00AA0A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 xml:space="preserve">wulgarne zachowanie </w:t>
      </w:r>
      <w:r w:rsidR="00C5318A" w:rsidRPr="00AA0A19">
        <w:rPr>
          <w:rFonts w:ascii="Arial" w:hAnsi="Arial" w:cs="Arial"/>
          <w:color w:val="000000"/>
        </w:rPr>
        <w:t>w stosunku do innych zawodników, sędziów czy kibiców</w:t>
      </w:r>
      <w:r w:rsidR="009709AC" w:rsidRPr="00AA0A19">
        <w:rPr>
          <w:rFonts w:ascii="Arial" w:hAnsi="Arial" w:cs="Arial"/>
          <w:color w:val="000000"/>
        </w:rPr>
        <w:t>;</w:t>
      </w:r>
      <w:r w:rsidR="00C5318A" w:rsidRPr="00AA0A19">
        <w:rPr>
          <w:rFonts w:ascii="Arial" w:hAnsi="Arial" w:cs="Arial"/>
          <w:color w:val="000000"/>
        </w:rPr>
        <w:t xml:space="preserve"> </w:t>
      </w:r>
    </w:p>
    <w:p w14:paraId="11B78E64" w14:textId="40824EA9" w:rsidR="00917D2F" w:rsidRPr="00AA0A19" w:rsidRDefault="00917D2F" w:rsidP="00AA0A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stwarzanie swoim zachowaniem zagrożenia dla</w:t>
      </w:r>
      <w:r w:rsidR="00AA0A19">
        <w:rPr>
          <w:rFonts w:ascii="Arial" w:hAnsi="Arial" w:cs="Arial"/>
          <w:color w:val="000000"/>
        </w:rPr>
        <w:t xml:space="preserve"> zdrowa innych zawodników i ich </w:t>
      </w:r>
      <w:r w:rsidRPr="00AA0A19">
        <w:rPr>
          <w:rFonts w:ascii="Arial" w:hAnsi="Arial" w:cs="Arial"/>
          <w:color w:val="000000"/>
        </w:rPr>
        <w:t>sprzętu</w:t>
      </w:r>
      <w:r w:rsidR="009709AC" w:rsidRPr="00AA0A19">
        <w:rPr>
          <w:rFonts w:ascii="Arial" w:hAnsi="Arial" w:cs="Arial"/>
          <w:color w:val="000000"/>
        </w:rPr>
        <w:t>;</w:t>
      </w:r>
    </w:p>
    <w:p w14:paraId="4086DE68" w14:textId="11117873" w:rsidR="0077451E" w:rsidRPr="00AA0A19" w:rsidRDefault="00917D2F" w:rsidP="00AA0A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celowe utrudnianie marszu innym zawodnikom</w:t>
      </w:r>
      <w:r w:rsidR="009709AC" w:rsidRPr="00AA0A19">
        <w:rPr>
          <w:rFonts w:ascii="Arial" w:hAnsi="Arial" w:cs="Arial"/>
          <w:color w:val="000000"/>
        </w:rPr>
        <w:t>;</w:t>
      </w:r>
    </w:p>
    <w:p w14:paraId="02E95EE4" w14:textId="2E3B854D" w:rsidR="00AF6EDD" w:rsidRPr="00AA0A19" w:rsidRDefault="00917D2F" w:rsidP="00AA0A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>poruszanie się poza trasą</w:t>
      </w:r>
      <w:r w:rsidR="009709AC" w:rsidRPr="00AA0A19">
        <w:rPr>
          <w:rFonts w:ascii="Arial" w:hAnsi="Arial" w:cs="Arial"/>
          <w:color w:val="000000"/>
        </w:rPr>
        <w:t>;</w:t>
      </w:r>
    </w:p>
    <w:p w14:paraId="6F2021E5" w14:textId="6B2A4C2A" w:rsidR="00917D2F" w:rsidRPr="00AA0A19" w:rsidRDefault="007E5671" w:rsidP="00AA0A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AA0A19">
        <w:rPr>
          <w:rFonts w:ascii="Arial" w:hAnsi="Arial" w:cs="Arial"/>
          <w:color w:val="000000"/>
        </w:rPr>
        <w:t xml:space="preserve">skracanie </w:t>
      </w:r>
      <w:r w:rsidR="00917D2F" w:rsidRPr="00AA0A19">
        <w:rPr>
          <w:rFonts w:ascii="Arial" w:hAnsi="Arial" w:cs="Arial"/>
          <w:color w:val="000000"/>
        </w:rPr>
        <w:t>dystansu</w:t>
      </w:r>
      <w:r w:rsidR="001740E7" w:rsidRPr="00AA0A19">
        <w:rPr>
          <w:rFonts w:ascii="Arial" w:hAnsi="Arial" w:cs="Arial"/>
          <w:color w:val="000000"/>
        </w:rPr>
        <w:t>.</w:t>
      </w:r>
    </w:p>
    <w:p w14:paraId="0FA3AD73" w14:textId="6FC4D884" w:rsidR="000C11E2" w:rsidRPr="00AA0A19" w:rsidRDefault="000C11E2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>Zawodnik jest informowany o przyznaniu czerwonej kartki przez sędziego poprzez ustny komunikat</w:t>
      </w:r>
      <w:r w:rsidR="00E04068" w:rsidRPr="00AA0A19">
        <w:rPr>
          <w:rFonts w:ascii="Arial" w:hAnsi="Arial" w:cs="Arial"/>
          <w:sz w:val="22"/>
          <w:szCs w:val="22"/>
        </w:rPr>
        <w:t xml:space="preserve"> zawierający zwrot „czerwona kartka”,</w:t>
      </w:r>
      <w:r w:rsidRPr="00AA0A19">
        <w:rPr>
          <w:rFonts w:ascii="Arial" w:hAnsi="Arial" w:cs="Arial"/>
          <w:sz w:val="22"/>
          <w:szCs w:val="22"/>
        </w:rPr>
        <w:t xml:space="preserve"> skierowany do zawodnika (wywołanego po numerze startowym) pokazanie mu </w:t>
      </w:r>
      <w:r w:rsidRPr="00AA0A19">
        <w:rPr>
          <w:rFonts w:ascii="Arial" w:hAnsi="Arial" w:cs="Arial"/>
          <w:b/>
          <w:bCs/>
          <w:sz w:val="22"/>
          <w:szCs w:val="22"/>
        </w:rPr>
        <w:t xml:space="preserve">CZERWONEJ KARTKI </w:t>
      </w:r>
      <w:r w:rsidRPr="00AA0A19">
        <w:rPr>
          <w:rFonts w:ascii="Arial" w:hAnsi="Arial" w:cs="Arial"/>
          <w:sz w:val="22"/>
          <w:szCs w:val="22"/>
        </w:rPr>
        <w:t xml:space="preserve">i poinformowanie zawodnika o rodzaju popełnionego błędu. </w:t>
      </w:r>
    </w:p>
    <w:p w14:paraId="57E77FCA" w14:textId="099909C9" w:rsidR="00516862" w:rsidRDefault="00516862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16862">
        <w:rPr>
          <w:rFonts w:ascii="Arial" w:hAnsi="Arial" w:cs="Arial"/>
          <w:sz w:val="22"/>
          <w:szCs w:val="22"/>
        </w:rPr>
        <w:lastRenderedPageBreak/>
        <w:t>Sędziowie mają obowiązek nan</w:t>
      </w:r>
      <w:r>
        <w:rPr>
          <w:rFonts w:ascii="Arial" w:hAnsi="Arial" w:cs="Arial"/>
          <w:sz w:val="22"/>
          <w:szCs w:val="22"/>
        </w:rPr>
        <w:t>ie</w:t>
      </w:r>
      <w:r w:rsidRPr="0051686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</w:t>
      </w:r>
      <w:r w:rsidRPr="00516862">
        <w:rPr>
          <w:rFonts w:ascii="Arial" w:hAnsi="Arial" w:cs="Arial"/>
          <w:sz w:val="22"/>
          <w:szCs w:val="22"/>
        </w:rPr>
        <w:t xml:space="preserve">enia informacji o </w:t>
      </w:r>
      <w:r>
        <w:rPr>
          <w:rFonts w:ascii="Arial" w:hAnsi="Arial" w:cs="Arial"/>
          <w:sz w:val="22"/>
          <w:szCs w:val="22"/>
        </w:rPr>
        <w:t>udzielonych zawodnikom upomnieniach i karach</w:t>
      </w:r>
      <w:r w:rsidRPr="00516862">
        <w:rPr>
          <w:rFonts w:ascii="Arial" w:hAnsi="Arial" w:cs="Arial"/>
          <w:sz w:val="22"/>
          <w:szCs w:val="22"/>
        </w:rPr>
        <w:t xml:space="preserve"> na specjalnej tablicy </w:t>
      </w:r>
      <w:r w:rsidR="00FD10FE">
        <w:rPr>
          <w:rFonts w:ascii="Arial" w:hAnsi="Arial" w:cs="Arial"/>
          <w:sz w:val="22"/>
          <w:szCs w:val="22"/>
        </w:rPr>
        <w:t>przed ogłoszeniem nieoficjalnych wyników</w:t>
      </w:r>
      <w:r w:rsidRPr="00516862">
        <w:rPr>
          <w:rFonts w:ascii="Arial" w:hAnsi="Arial" w:cs="Arial"/>
          <w:sz w:val="22"/>
          <w:szCs w:val="22"/>
        </w:rPr>
        <w:t>. Zawodnik jest zobowiązany jest do tego, by znać swój numer startowy</w:t>
      </w:r>
      <w:r w:rsidR="00AA0A19">
        <w:rPr>
          <w:rFonts w:ascii="Arial" w:hAnsi="Arial" w:cs="Arial"/>
          <w:sz w:val="22"/>
          <w:szCs w:val="22"/>
        </w:rPr>
        <w:t>, a także do </w:t>
      </w:r>
      <w:r w:rsidRPr="00516862">
        <w:rPr>
          <w:rFonts w:ascii="Arial" w:hAnsi="Arial" w:cs="Arial"/>
          <w:sz w:val="22"/>
          <w:szCs w:val="22"/>
        </w:rPr>
        <w:t xml:space="preserve">sprawdzenia tablicy informacyjnej, na której umieszczane </w:t>
      </w:r>
      <w:r w:rsidR="00AA0A19">
        <w:rPr>
          <w:rFonts w:ascii="Arial" w:hAnsi="Arial" w:cs="Arial"/>
          <w:sz w:val="22"/>
          <w:szCs w:val="22"/>
        </w:rPr>
        <w:t>będą informacje o </w:t>
      </w:r>
      <w:r w:rsidR="00FD10FE">
        <w:rPr>
          <w:rFonts w:ascii="Arial" w:hAnsi="Arial" w:cs="Arial"/>
          <w:sz w:val="22"/>
          <w:szCs w:val="22"/>
        </w:rPr>
        <w:t>upomnieniach i karach</w:t>
      </w:r>
      <w:r w:rsidRPr="00516862">
        <w:rPr>
          <w:rFonts w:ascii="Arial" w:hAnsi="Arial" w:cs="Arial"/>
          <w:sz w:val="22"/>
          <w:szCs w:val="22"/>
        </w:rPr>
        <w:t xml:space="preserve"> (podany będzie numer startowy).</w:t>
      </w:r>
    </w:p>
    <w:p w14:paraId="50DF709A" w14:textId="00AE8AB6" w:rsidR="009A43C1" w:rsidRPr="00AA0A19" w:rsidRDefault="009A43C1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Protesty dotyczące wyniku uzyskanego na zawodach należy zgłaszać w ciągu 30 minut od momentu ogłoszenia </w:t>
      </w:r>
      <w:r w:rsidR="00FD10FE">
        <w:rPr>
          <w:rFonts w:ascii="Arial" w:hAnsi="Arial" w:cs="Arial"/>
          <w:sz w:val="22"/>
          <w:szCs w:val="22"/>
        </w:rPr>
        <w:t>nieoficjalnych</w:t>
      </w:r>
      <w:r w:rsidR="00FD10FE" w:rsidRPr="00AA0A19">
        <w:rPr>
          <w:rFonts w:ascii="Arial" w:hAnsi="Arial" w:cs="Arial"/>
          <w:sz w:val="22"/>
          <w:szCs w:val="22"/>
        </w:rPr>
        <w:t xml:space="preserve"> </w:t>
      </w:r>
      <w:r w:rsidRPr="00AA0A19">
        <w:rPr>
          <w:rFonts w:ascii="Arial" w:hAnsi="Arial" w:cs="Arial"/>
          <w:sz w:val="22"/>
          <w:szCs w:val="22"/>
        </w:rPr>
        <w:t>wyników.</w:t>
      </w:r>
    </w:p>
    <w:p w14:paraId="5017EA1D" w14:textId="28AC4F06" w:rsidR="009A43C1" w:rsidRPr="00AA0A19" w:rsidRDefault="009A43C1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Każdy protest należy w pierwszej kolejności zgłaszać ustnie do </w:t>
      </w:r>
      <w:r w:rsidR="00724F26" w:rsidRPr="00AA0A19">
        <w:rPr>
          <w:rFonts w:ascii="Arial" w:hAnsi="Arial" w:cs="Arial"/>
          <w:sz w:val="22"/>
          <w:szCs w:val="22"/>
        </w:rPr>
        <w:t>S</w:t>
      </w:r>
      <w:r w:rsidRPr="00AA0A19">
        <w:rPr>
          <w:rFonts w:ascii="Arial" w:hAnsi="Arial" w:cs="Arial"/>
          <w:sz w:val="22"/>
          <w:szCs w:val="22"/>
        </w:rPr>
        <w:t xml:space="preserve">ędziego </w:t>
      </w:r>
      <w:r w:rsidR="00724F26" w:rsidRPr="00AA0A19">
        <w:rPr>
          <w:rFonts w:ascii="Arial" w:hAnsi="Arial" w:cs="Arial"/>
          <w:sz w:val="22"/>
          <w:szCs w:val="22"/>
        </w:rPr>
        <w:t>G</w:t>
      </w:r>
      <w:r w:rsidRPr="00AA0A19">
        <w:rPr>
          <w:rFonts w:ascii="Arial" w:hAnsi="Arial" w:cs="Arial"/>
          <w:sz w:val="22"/>
          <w:szCs w:val="22"/>
        </w:rPr>
        <w:t>łównego</w:t>
      </w:r>
      <w:r w:rsidR="009F58C7" w:rsidRPr="00AA0A19">
        <w:rPr>
          <w:rFonts w:ascii="Arial" w:hAnsi="Arial" w:cs="Arial"/>
          <w:sz w:val="22"/>
          <w:szCs w:val="22"/>
        </w:rPr>
        <w:t xml:space="preserve"> </w:t>
      </w:r>
      <w:r w:rsidRPr="00AA0A19">
        <w:rPr>
          <w:rFonts w:ascii="Arial" w:hAnsi="Arial" w:cs="Arial"/>
          <w:sz w:val="22"/>
          <w:szCs w:val="22"/>
        </w:rPr>
        <w:t>zawodów przez samego zawodnika lub przez osobę działającą w jego imieniu.</w:t>
      </w:r>
    </w:p>
    <w:p w14:paraId="34F4093B" w14:textId="10EC31B5" w:rsidR="009A43C1" w:rsidRPr="00AA0A19" w:rsidRDefault="009A43C1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Od decyzji podjętej przez </w:t>
      </w:r>
      <w:r w:rsidR="00724F26" w:rsidRPr="00AA0A19">
        <w:rPr>
          <w:rFonts w:ascii="Arial" w:hAnsi="Arial" w:cs="Arial"/>
          <w:sz w:val="22"/>
          <w:szCs w:val="22"/>
        </w:rPr>
        <w:t>S</w:t>
      </w:r>
      <w:r w:rsidRPr="00AA0A19">
        <w:rPr>
          <w:rFonts w:ascii="Arial" w:hAnsi="Arial" w:cs="Arial"/>
          <w:sz w:val="22"/>
          <w:szCs w:val="22"/>
        </w:rPr>
        <w:t xml:space="preserve">ędziego </w:t>
      </w:r>
      <w:r w:rsidR="00724F26" w:rsidRPr="00AA0A19">
        <w:rPr>
          <w:rFonts w:ascii="Arial" w:hAnsi="Arial" w:cs="Arial"/>
          <w:sz w:val="22"/>
          <w:szCs w:val="22"/>
        </w:rPr>
        <w:t>G</w:t>
      </w:r>
      <w:r w:rsidRPr="00AA0A19">
        <w:rPr>
          <w:rFonts w:ascii="Arial" w:hAnsi="Arial" w:cs="Arial"/>
          <w:sz w:val="22"/>
          <w:szCs w:val="22"/>
        </w:rPr>
        <w:t>łównego przysługuje prawo odwołania się do</w:t>
      </w:r>
      <w:r w:rsidR="00AA0A19">
        <w:rPr>
          <w:rFonts w:ascii="Arial" w:hAnsi="Arial" w:cs="Arial"/>
          <w:sz w:val="22"/>
          <w:szCs w:val="22"/>
        </w:rPr>
        <w:t> </w:t>
      </w:r>
      <w:r w:rsidR="00FD10FE">
        <w:rPr>
          <w:rFonts w:ascii="Arial" w:hAnsi="Arial" w:cs="Arial"/>
          <w:sz w:val="22"/>
          <w:szCs w:val="22"/>
        </w:rPr>
        <w:t xml:space="preserve">Organizatora – złożenia oficjalnego protestu zgodnie z regulaminem </w:t>
      </w:r>
      <w:r w:rsidR="00FD10FE" w:rsidRPr="00FD10FE">
        <w:rPr>
          <w:rFonts w:ascii="Arial" w:hAnsi="Arial" w:cs="Arial"/>
          <w:sz w:val="22"/>
          <w:szCs w:val="22"/>
        </w:rPr>
        <w:t>9. Festiwalu Biegowego</w:t>
      </w:r>
      <w:r w:rsidR="00FD10FE">
        <w:rPr>
          <w:rFonts w:ascii="Arial" w:hAnsi="Arial" w:cs="Arial"/>
          <w:sz w:val="22"/>
          <w:szCs w:val="22"/>
        </w:rPr>
        <w:t>.</w:t>
      </w:r>
    </w:p>
    <w:p w14:paraId="7C9F994D" w14:textId="7FBE1BB7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sz w:val="22"/>
          <w:szCs w:val="22"/>
        </w:rPr>
        <w:t xml:space="preserve">W sprawach nieokreślonych w </w:t>
      </w:r>
      <w:r w:rsidR="00957F3A" w:rsidRPr="00AA0A19">
        <w:rPr>
          <w:rFonts w:ascii="Arial" w:hAnsi="Arial" w:cs="Arial"/>
          <w:sz w:val="22"/>
          <w:szCs w:val="22"/>
        </w:rPr>
        <w:t>p</w:t>
      </w:r>
      <w:r w:rsidRPr="00AA0A19">
        <w:rPr>
          <w:rFonts w:ascii="Arial" w:hAnsi="Arial" w:cs="Arial"/>
          <w:sz w:val="22"/>
          <w:szCs w:val="22"/>
        </w:rPr>
        <w:t xml:space="preserve">rzepisach </w:t>
      </w:r>
      <w:r w:rsidR="00957F3A" w:rsidRPr="00AA0A19">
        <w:rPr>
          <w:rFonts w:ascii="Arial" w:hAnsi="Arial" w:cs="Arial"/>
          <w:sz w:val="22"/>
          <w:szCs w:val="22"/>
        </w:rPr>
        <w:t>s</w:t>
      </w:r>
      <w:r w:rsidRPr="00AA0A19">
        <w:rPr>
          <w:rFonts w:ascii="Arial" w:hAnsi="Arial" w:cs="Arial"/>
          <w:sz w:val="22"/>
          <w:szCs w:val="22"/>
        </w:rPr>
        <w:t>ędziowania,</w:t>
      </w:r>
      <w:r w:rsidR="001A1826" w:rsidRPr="00AA0A19">
        <w:rPr>
          <w:rFonts w:ascii="Arial" w:hAnsi="Arial" w:cs="Arial"/>
          <w:sz w:val="22"/>
          <w:szCs w:val="22"/>
        </w:rPr>
        <w:t xml:space="preserve"> </w:t>
      </w:r>
      <w:r w:rsidRPr="00AA0A19">
        <w:rPr>
          <w:rFonts w:ascii="Arial" w:hAnsi="Arial" w:cs="Arial"/>
          <w:sz w:val="22"/>
          <w:szCs w:val="22"/>
        </w:rPr>
        <w:t xml:space="preserve">wszelkie wnioski pisemne / ustne należy kierować do </w:t>
      </w:r>
      <w:r w:rsidR="00E04068" w:rsidRPr="00AA0A19">
        <w:rPr>
          <w:rFonts w:ascii="Arial" w:hAnsi="Arial" w:cs="Arial"/>
          <w:b/>
          <w:bCs/>
          <w:sz w:val="22"/>
          <w:szCs w:val="22"/>
        </w:rPr>
        <w:t>Organizatora</w:t>
      </w:r>
      <w:r w:rsidRPr="00AA0A19">
        <w:rPr>
          <w:rFonts w:ascii="Arial" w:hAnsi="Arial" w:cs="Arial"/>
          <w:b/>
          <w:bCs/>
          <w:sz w:val="22"/>
          <w:szCs w:val="22"/>
        </w:rPr>
        <w:t>.</w:t>
      </w:r>
    </w:p>
    <w:p w14:paraId="11C92147" w14:textId="57064820" w:rsidR="00917D2F" w:rsidRPr="00AA0A19" w:rsidRDefault="00917D2F" w:rsidP="00AA0A19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A19">
        <w:rPr>
          <w:rFonts w:ascii="Arial" w:hAnsi="Arial" w:cs="Arial"/>
          <w:b/>
          <w:bCs/>
          <w:sz w:val="22"/>
          <w:szCs w:val="22"/>
        </w:rPr>
        <w:t xml:space="preserve">UWAGA!!! </w:t>
      </w:r>
      <w:r w:rsidRPr="00AA0A19">
        <w:rPr>
          <w:rFonts w:ascii="Arial" w:hAnsi="Arial" w:cs="Arial"/>
          <w:sz w:val="22"/>
          <w:szCs w:val="22"/>
        </w:rPr>
        <w:t>Organizator przewidział funkcjonowanie Specjalnej Strefy Nordic Walking, gdzie Uczestnicy marszu będą mieli możliwość skorzystania z fachowych porad Instruktorów Nordic Walking.</w:t>
      </w:r>
    </w:p>
    <w:sectPr w:rsidR="00917D2F" w:rsidRPr="00AA0A19" w:rsidSect="00AA0A1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40F15" w14:textId="77777777" w:rsidR="00363745" w:rsidRDefault="00363745" w:rsidP="001E51A3">
      <w:pPr>
        <w:spacing w:after="0" w:line="240" w:lineRule="auto"/>
      </w:pPr>
      <w:r>
        <w:separator/>
      </w:r>
    </w:p>
  </w:endnote>
  <w:endnote w:type="continuationSeparator" w:id="0">
    <w:p w14:paraId="4B32C32A" w14:textId="77777777" w:rsidR="00363745" w:rsidRDefault="00363745" w:rsidP="001E51A3">
      <w:pPr>
        <w:spacing w:after="0" w:line="240" w:lineRule="auto"/>
      </w:pPr>
      <w:r>
        <w:continuationSeparator/>
      </w:r>
    </w:p>
  </w:endnote>
  <w:endnote w:type="continuationNotice" w:id="1">
    <w:p w14:paraId="4997654A" w14:textId="77777777" w:rsidR="00363745" w:rsidRDefault="00363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621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BB828" w14:textId="7361A260" w:rsidR="004C48E2" w:rsidRDefault="004C48E2" w:rsidP="004C48E2">
            <w:pPr>
              <w:pStyle w:val="Stopka"/>
              <w:jc w:val="right"/>
            </w:pPr>
            <w:r w:rsidRPr="004C48E2">
              <w:rPr>
                <w:rFonts w:asciiTheme="minorBidi" w:hAnsiTheme="minorBidi"/>
              </w:rPr>
              <w:t xml:space="preserve">Strona </w:t>
            </w:r>
            <w:r w:rsidRPr="004C48E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/>
            </w:r>
            <w:r w:rsidRPr="004C48E2">
              <w:rPr>
                <w:rFonts w:asciiTheme="minorBidi" w:hAnsiTheme="minorBidi"/>
                <w:b/>
                <w:bCs/>
              </w:rPr>
              <w:instrText>PAGE</w:instrText>
            </w:r>
            <w:r w:rsidRPr="004C48E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C57CD3">
              <w:rPr>
                <w:rFonts w:asciiTheme="minorBidi" w:hAnsiTheme="minorBidi"/>
                <w:b/>
                <w:bCs/>
                <w:noProof/>
              </w:rPr>
              <w:t>4</w:t>
            </w:r>
            <w:r w:rsidRPr="004C48E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r w:rsidRPr="004C48E2">
              <w:rPr>
                <w:rFonts w:asciiTheme="minorBidi" w:hAnsiTheme="minorBidi"/>
              </w:rPr>
              <w:t xml:space="preserve"> z </w:t>
            </w:r>
            <w:r w:rsidRPr="004C48E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/>
            </w:r>
            <w:r w:rsidRPr="004C48E2">
              <w:rPr>
                <w:rFonts w:asciiTheme="minorBidi" w:hAnsiTheme="minorBidi"/>
                <w:b/>
                <w:bCs/>
              </w:rPr>
              <w:instrText>NUMPAGES</w:instrText>
            </w:r>
            <w:r w:rsidRPr="004C48E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C57CD3">
              <w:rPr>
                <w:rFonts w:asciiTheme="minorBidi" w:hAnsiTheme="minorBidi"/>
                <w:b/>
                <w:bCs/>
                <w:noProof/>
              </w:rPr>
              <w:t>4</w:t>
            </w:r>
            <w:r w:rsidRPr="004C48E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CE41" w14:textId="77777777" w:rsidR="00363745" w:rsidRDefault="00363745" w:rsidP="001E51A3">
      <w:pPr>
        <w:spacing w:after="0" w:line="240" w:lineRule="auto"/>
      </w:pPr>
      <w:r>
        <w:separator/>
      </w:r>
    </w:p>
  </w:footnote>
  <w:footnote w:type="continuationSeparator" w:id="0">
    <w:p w14:paraId="06876D5A" w14:textId="77777777" w:rsidR="00363745" w:rsidRDefault="00363745" w:rsidP="001E51A3">
      <w:pPr>
        <w:spacing w:after="0" w:line="240" w:lineRule="auto"/>
      </w:pPr>
      <w:r>
        <w:continuationSeparator/>
      </w:r>
    </w:p>
  </w:footnote>
  <w:footnote w:type="continuationNotice" w:id="1">
    <w:p w14:paraId="432BA9AF" w14:textId="77777777" w:rsidR="00363745" w:rsidRDefault="003637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C9300B"/>
    <w:multiLevelType w:val="hybridMultilevel"/>
    <w:tmpl w:val="A9993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74E4"/>
    <w:multiLevelType w:val="hybridMultilevel"/>
    <w:tmpl w:val="443659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45891"/>
    <w:multiLevelType w:val="hybridMultilevel"/>
    <w:tmpl w:val="1FCAC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11B"/>
    <w:multiLevelType w:val="hybridMultilevel"/>
    <w:tmpl w:val="126E6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47A2"/>
    <w:multiLevelType w:val="hybridMultilevel"/>
    <w:tmpl w:val="126E6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0C5F"/>
    <w:multiLevelType w:val="hybridMultilevel"/>
    <w:tmpl w:val="7694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0CE1"/>
    <w:multiLevelType w:val="hybridMultilevel"/>
    <w:tmpl w:val="89782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937"/>
    <w:multiLevelType w:val="hybridMultilevel"/>
    <w:tmpl w:val="67FCC646"/>
    <w:lvl w:ilvl="0" w:tplc="260E4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2626E"/>
    <w:multiLevelType w:val="hybridMultilevel"/>
    <w:tmpl w:val="9DE844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E44F0F"/>
    <w:multiLevelType w:val="hybridMultilevel"/>
    <w:tmpl w:val="90187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931E7"/>
    <w:multiLevelType w:val="hybridMultilevel"/>
    <w:tmpl w:val="3EEC66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101C30"/>
    <w:multiLevelType w:val="hybridMultilevel"/>
    <w:tmpl w:val="2D382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71F6"/>
    <w:multiLevelType w:val="hybridMultilevel"/>
    <w:tmpl w:val="71A2B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2165C"/>
    <w:multiLevelType w:val="hybridMultilevel"/>
    <w:tmpl w:val="D4E62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179F9"/>
    <w:multiLevelType w:val="hybridMultilevel"/>
    <w:tmpl w:val="404C17AE"/>
    <w:lvl w:ilvl="0" w:tplc="04150011">
      <w:start w:val="1"/>
      <w:numFmt w:val="decimal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 w15:restartNumberingAfterBreak="0">
    <w:nsid w:val="542307FB"/>
    <w:multiLevelType w:val="hybridMultilevel"/>
    <w:tmpl w:val="CF6AB6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0B68AC"/>
    <w:multiLevelType w:val="hybridMultilevel"/>
    <w:tmpl w:val="40928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E231F"/>
    <w:multiLevelType w:val="hybridMultilevel"/>
    <w:tmpl w:val="1A5E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7A66"/>
    <w:multiLevelType w:val="hybridMultilevel"/>
    <w:tmpl w:val="F0824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F6009"/>
    <w:multiLevelType w:val="hybridMultilevel"/>
    <w:tmpl w:val="CF6AB6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933274"/>
    <w:multiLevelType w:val="hybridMultilevel"/>
    <w:tmpl w:val="CF6AB6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86012A"/>
    <w:multiLevelType w:val="hybridMultilevel"/>
    <w:tmpl w:val="CF6AB6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18"/>
  </w:num>
  <w:num w:numId="8">
    <w:abstractNumId w:val="6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 w:numId="16">
    <w:abstractNumId w:val="16"/>
  </w:num>
  <w:num w:numId="17">
    <w:abstractNumId w:val="19"/>
  </w:num>
  <w:num w:numId="18">
    <w:abstractNumId w:val="20"/>
  </w:num>
  <w:num w:numId="19">
    <w:abstractNumId w:val="21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2F"/>
    <w:rsid w:val="00004060"/>
    <w:rsid w:val="00030AD1"/>
    <w:rsid w:val="00035DD3"/>
    <w:rsid w:val="00067912"/>
    <w:rsid w:val="00067CCE"/>
    <w:rsid w:val="0007524E"/>
    <w:rsid w:val="000A1B47"/>
    <w:rsid w:val="000C11E2"/>
    <w:rsid w:val="000C6C3D"/>
    <w:rsid w:val="000C7B3C"/>
    <w:rsid w:val="000E3AC5"/>
    <w:rsid w:val="00123E56"/>
    <w:rsid w:val="001249D2"/>
    <w:rsid w:val="001310C6"/>
    <w:rsid w:val="00147E30"/>
    <w:rsid w:val="001619D5"/>
    <w:rsid w:val="001740E7"/>
    <w:rsid w:val="001843E8"/>
    <w:rsid w:val="00191150"/>
    <w:rsid w:val="001A1826"/>
    <w:rsid w:val="001B529D"/>
    <w:rsid w:val="001E51A3"/>
    <w:rsid w:val="001F4496"/>
    <w:rsid w:val="00202F08"/>
    <w:rsid w:val="0021415D"/>
    <w:rsid w:val="0023237E"/>
    <w:rsid w:val="002400CE"/>
    <w:rsid w:val="00267E8F"/>
    <w:rsid w:val="002A54BD"/>
    <w:rsid w:val="002B1F23"/>
    <w:rsid w:val="002B661C"/>
    <w:rsid w:val="002C36EF"/>
    <w:rsid w:val="002E0FF5"/>
    <w:rsid w:val="002F1357"/>
    <w:rsid w:val="002F69C4"/>
    <w:rsid w:val="0030386E"/>
    <w:rsid w:val="00317591"/>
    <w:rsid w:val="00343DB3"/>
    <w:rsid w:val="00345EAB"/>
    <w:rsid w:val="0035023E"/>
    <w:rsid w:val="0035440D"/>
    <w:rsid w:val="00363745"/>
    <w:rsid w:val="00363A59"/>
    <w:rsid w:val="003A6738"/>
    <w:rsid w:val="003A7518"/>
    <w:rsid w:val="003A7CA5"/>
    <w:rsid w:val="003D12E6"/>
    <w:rsid w:val="00412F4B"/>
    <w:rsid w:val="004372DC"/>
    <w:rsid w:val="00492219"/>
    <w:rsid w:val="004A0FB3"/>
    <w:rsid w:val="004C21CA"/>
    <w:rsid w:val="004C48E2"/>
    <w:rsid w:val="004F5EAC"/>
    <w:rsid w:val="00500B66"/>
    <w:rsid w:val="00516862"/>
    <w:rsid w:val="00520D40"/>
    <w:rsid w:val="00533EBE"/>
    <w:rsid w:val="00550D55"/>
    <w:rsid w:val="005822D1"/>
    <w:rsid w:val="005874AA"/>
    <w:rsid w:val="0059669F"/>
    <w:rsid w:val="005F0AAA"/>
    <w:rsid w:val="005F58AF"/>
    <w:rsid w:val="00650532"/>
    <w:rsid w:val="006621E6"/>
    <w:rsid w:val="0066553D"/>
    <w:rsid w:val="0066619C"/>
    <w:rsid w:val="00686769"/>
    <w:rsid w:val="006929DA"/>
    <w:rsid w:val="00693374"/>
    <w:rsid w:val="006E15F1"/>
    <w:rsid w:val="006E400F"/>
    <w:rsid w:val="006F3D7D"/>
    <w:rsid w:val="00706753"/>
    <w:rsid w:val="0071171C"/>
    <w:rsid w:val="00724F26"/>
    <w:rsid w:val="00726A6E"/>
    <w:rsid w:val="0075473C"/>
    <w:rsid w:val="0077451E"/>
    <w:rsid w:val="00774CF5"/>
    <w:rsid w:val="00781801"/>
    <w:rsid w:val="0078296F"/>
    <w:rsid w:val="00792854"/>
    <w:rsid w:val="00793D03"/>
    <w:rsid w:val="007A1AD2"/>
    <w:rsid w:val="007B047C"/>
    <w:rsid w:val="007D1D4F"/>
    <w:rsid w:val="007E02FC"/>
    <w:rsid w:val="007E5671"/>
    <w:rsid w:val="007E611A"/>
    <w:rsid w:val="008016CB"/>
    <w:rsid w:val="00807677"/>
    <w:rsid w:val="00856B6F"/>
    <w:rsid w:val="00857F13"/>
    <w:rsid w:val="008620E7"/>
    <w:rsid w:val="008640CC"/>
    <w:rsid w:val="0088629D"/>
    <w:rsid w:val="008A0DCE"/>
    <w:rsid w:val="008B6DC3"/>
    <w:rsid w:val="008C45C1"/>
    <w:rsid w:val="008D6924"/>
    <w:rsid w:val="008F2E0E"/>
    <w:rsid w:val="009009D6"/>
    <w:rsid w:val="00917D2F"/>
    <w:rsid w:val="00920BC2"/>
    <w:rsid w:val="009237BE"/>
    <w:rsid w:val="009526C0"/>
    <w:rsid w:val="00957F3A"/>
    <w:rsid w:val="0096692E"/>
    <w:rsid w:val="009709AC"/>
    <w:rsid w:val="00971C6B"/>
    <w:rsid w:val="00986FC5"/>
    <w:rsid w:val="00993B09"/>
    <w:rsid w:val="009A0F83"/>
    <w:rsid w:val="009A43C1"/>
    <w:rsid w:val="009A769A"/>
    <w:rsid w:val="009B0136"/>
    <w:rsid w:val="009C5EA5"/>
    <w:rsid w:val="009C6040"/>
    <w:rsid w:val="009D2950"/>
    <w:rsid w:val="009D4249"/>
    <w:rsid w:val="009E1B79"/>
    <w:rsid w:val="009F58C7"/>
    <w:rsid w:val="00A0373F"/>
    <w:rsid w:val="00A07C96"/>
    <w:rsid w:val="00A11900"/>
    <w:rsid w:val="00A11EF0"/>
    <w:rsid w:val="00A45A08"/>
    <w:rsid w:val="00A831F7"/>
    <w:rsid w:val="00A95862"/>
    <w:rsid w:val="00AA0A19"/>
    <w:rsid w:val="00AA7033"/>
    <w:rsid w:val="00AE37FC"/>
    <w:rsid w:val="00AF29C8"/>
    <w:rsid w:val="00AF6EDD"/>
    <w:rsid w:val="00B0787D"/>
    <w:rsid w:val="00B4229F"/>
    <w:rsid w:val="00B8466C"/>
    <w:rsid w:val="00BA0254"/>
    <w:rsid w:val="00BA0D5E"/>
    <w:rsid w:val="00BA5D9E"/>
    <w:rsid w:val="00BC0BFF"/>
    <w:rsid w:val="00BE7080"/>
    <w:rsid w:val="00BF2E28"/>
    <w:rsid w:val="00C255FE"/>
    <w:rsid w:val="00C32FFB"/>
    <w:rsid w:val="00C34689"/>
    <w:rsid w:val="00C35C4D"/>
    <w:rsid w:val="00C45A9E"/>
    <w:rsid w:val="00C5318A"/>
    <w:rsid w:val="00C57CD3"/>
    <w:rsid w:val="00C71B5F"/>
    <w:rsid w:val="00C73AD3"/>
    <w:rsid w:val="00CD2B15"/>
    <w:rsid w:val="00CD4B91"/>
    <w:rsid w:val="00CF64A2"/>
    <w:rsid w:val="00D066C0"/>
    <w:rsid w:val="00D14AAE"/>
    <w:rsid w:val="00D14CE6"/>
    <w:rsid w:val="00D31C54"/>
    <w:rsid w:val="00D339E4"/>
    <w:rsid w:val="00D707B1"/>
    <w:rsid w:val="00D7569A"/>
    <w:rsid w:val="00D75BA0"/>
    <w:rsid w:val="00DA7A9B"/>
    <w:rsid w:val="00DB3754"/>
    <w:rsid w:val="00DD2B10"/>
    <w:rsid w:val="00DD49B8"/>
    <w:rsid w:val="00E02861"/>
    <w:rsid w:val="00E04068"/>
    <w:rsid w:val="00E34EA6"/>
    <w:rsid w:val="00E35F79"/>
    <w:rsid w:val="00E84E2A"/>
    <w:rsid w:val="00E92A4F"/>
    <w:rsid w:val="00EB3999"/>
    <w:rsid w:val="00EE6AA1"/>
    <w:rsid w:val="00F164F8"/>
    <w:rsid w:val="00F16682"/>
    <w:rsid w:val="00F23F78"/>
    <w:rsid w:val="00F406E5"/>
    <w:rsid w:val="00F518DD"/>
    <w:rsid w:val="00FA0D67"/>
    <w:rsid w:val="00FD10FE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97CB"/>
  <w15:chartTrackingRefBased/>
  <w15:docId w15:val="{DFD5E43E-CF63-49F2-8448-E29B882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D2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D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1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E2"/>
  </w:style>
  <w:style w:type="paragraph" w:styleId="Stopka">
    <w:name w:val="footer"/>
    <w:basedOn w:val="Normalny"/>
    <w:link w:val="StopkaZnak"/>
    <w:uiPriority w:val="99"/>
    <w:unhideWhenUsed/>
    <w:rsid w:val="004C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E2"/>
  </w:style>
  <w:style w:type="paragraph" w:styleId="Poprawka">
    <w:name w:val="Revision"/>
    <w:hidden/>
    <w:uiPriority w:val="99"/>
    <w:semiHidden/>
    <w:rsid w:val="00500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Gałecka Katarzyna</cp:lastModifiedBy>
  <cp:revision>6</cp:revision>
  <cp:lastPrinted>2018-06-25T08:05:00Z</cp:lastPrinted>
  <dcterms:created xsi:type="dcterms:W3CDTF">2018-06-25T05:08:00Z</dcterms:created>
  <dcterms:modified xsi:type="dcterms:W3CDTF">2018-06-26T06:16:00Z</dcterms:modified>
</cp:coreProperties>
</file>